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C7" w:rsidRPr="00FA5199" w:rsidRDefault="00C229C7" w:rsidP="00C229C7">
      <w:pPr>
        <w:pBdr>
          <w:bottom w:val="single" w:sz="6" w:space="0" w:color="DDDDDD"/>
        </w:pBdr>
        <w:shd w:val="clear" w:color="auto" w:fill="FFFFFF"/>
        <w:spacing w:before="100" w:beforeAutospacing="1" w:after="100" w:afterAutospacing="1" w:line="240" w:lineRule="auto"/>
        <w:outlineLvl w:val="1"/>
        <w:rPr>
          <w:rFonts w:eastAsia="Times New Roman" w:cs="Tahoma"/>
          <w:b/>
          <w:bCs/>
          <w:color w:val="E36C0A" w:themeColor="accent6" w:themeShade="BF"/>
          <w:kern w:val="36"/>
          <w:sz w:val="24"/>
          <w:szCs w:val="24"/>
          <w:lang w:eastAsia="de-DE"/>
        </w:rPr>
      </w:pPr>
      <w:r w:rsidRPr="00FA5199">
        <w:rPr>
          <w:rFonts w:eastAsia="Times New Roman" w:cs="Tahoma"/>
          <w:b/>
          <w:bCs/>
          <w:color w:val="E36C0A" w:themeColor="accent6" w:themeShade="BF"/>
          <w:kern w:val="36"/>
          <w:sz w:val="24"/>
          <w:szCs w:val="24"/>
          <w:lang w:eastAsia="de-DE"/>
        </w:rPr>
        <w:t>Gemeindliche Entwicklung</w:t>
      </w:r>
    </w:p>
    <w:p w:rsidR="00C229C7" w:rsidRPr="004303EC" w:rsidRDefault="004303EC"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4303EC">
        <w:rPr>
          <w:rFonts w:eastAsia="Times New Roman" w:cs="Tahoma"/>
          <w:color w:val="333333"/>
          <w:sz w:val="18"/>
          <w:szCs w:val="18"/>
          <w:lang w:eastAsia="de-DE"/>
        </w:rPr>
        <w:t xml:space="preserve">Es ist zentrale Aufgabe der Kommunalpolitik die gemeindliche Entwicklung stetig voranzutreiben und den sich ändernden Bedingungen, Herausforderungen und Voraussetzungen anzupassen und für die Zukunft zu rüsten. </w:t>
      </w:r>
    </w:p>
    <w:p w:rsidR="00C229C7" w:rsidRPr="00FA5199" w:rsidRDefault="00C229C7" w:rsidP="004303EC">
      <w:pPr>
        <w:shd w:val="clear" w:color="auto" w:fill="FFFFFF"/>
        <w:spacing w:beforeAutospacing="1" w:after="100" w:afterAutospacing="1" w:line="240" w:lineRule="auto"/>
        <w:rPr>
          <w:rFonts w:eastAsia="Times New Roman" w:cs="Tahoma"/>
          <w:color w:val="333333"/>
          <w:sz w:val="18"/>
          <w:szCs w:val="18"/>
          <w:lang w:eastAsia="de-DE"/>
        </w:rPr>
      </w:pPr>
      <w:r w:rsidRPr="00FA5199">
        <w:rPr>
          <w:rFonts w:eastAsia="Times New Roman" w:cs="Tahoma"/>
          <w:i/>
          <w:iCs/>
          <w:color w:val="333333"/>
          <w:sz w:val="18"/>
          <w:szCs w:val="18"/>
          <w:lang w:eastAsia="de-DE"/>
        </w:rPr>
        <w:t>"Es kommt nicht darauf an, die Zukunft vorauszusagen, sondern darauf, auf die Zukunft vorbereitet zu sein.“ (Perikles)</w:t>
      </w:r>
    </w:p>
    <w:p w:rsidR="00C229C7" w:rsidRPr="00FA5199" w:rsidRDefault="004303EC"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Insofern ist es mir wichtig</w:t>
      </w:r>
      <w:r w:rsidR="00321D74">
        <w:rPr>
          <w:rFonts w:eastAsia="Times New Roman" w:cs="Tahoma"/>
          <w:color w:val="333333"/>
          <w:sz w:val="18"/>
          <w:szCs w:val="18"/>
          <w:lang w:eastAsia="de-DE"/>
        </w:rPr>
        <w:t>,</w:t>
      </w:r>
      <w:r>
        <w:rPr>
          <w:rFonts w:eastAsia="Times New Roman" w:cs="Tahoma"/>
          <w:color w:val="333333"/>
          <w:sz w:val="18"/>
          <w:szCs w:val="18"/>
          <w:lang w:eastAsia="de-DE"/>
        </w:rPr>
        <w:t xml:space="preserve"> frühzeitig die Weichen Richtung Zukunft zu stellen. Beispielsweise ist </w:t>
      </w:r>
      <w:r w:rsidRPr="00321D74">
        <w:rPr>
          <w:rFonts w:eastAsia="Times New Roman" w:cs="Tahoma"/>
          <w:color w:val="E36C0A" w:themeColor="accent6" w:themeShade="BF"/>
          <w:sz w:val="18"/>
          <w:szCs w:val="18"/>
          <w:lang w:eastAsia="de-DE"/>
        </w:rPr>
        <w:t xml:space="preserve">die Digitalisierung </w:t>
      </w:r>
      <w:r>
        <w:rPr>
          <w:rFonts w:eastAsia="Times New Roman" w:cs="Tahoma"/>
          <w:color w:val="333333"/>
          <w:sz w:val="18"/>
          <w:szCs w:val="18"/>
          <w:lang w:eastAsia="de-DE"/>
        </w:rPr>
        <w:t>eine Herausforderung, die wir ohne qualifiziertes Fachpersonal</w:t>
      </w:r>
      <w:r w:rsidR="00321D74">
        <w:rPr>
          <w:rFonts w:eastAsia="Times New Roman" w:cs="Tahoma"/>
          <w:color w:val="333333"/>
          <w:sz w:val="18"/>
          <w:szCs w:val="18"/>
          <w:lang w:eastAsia="de-DE"/>
        </w:rPr>
        <w:t xml:space="preserve"> in der Verwaltung</w:t>
      </w:r>
      <w:r>
        <w:rPr>
          <w:rFonts w:eastAsia="Times New Roman" w:cs="Tahoma"/>
          <w:color w:val="333333"/>
          <w:sz w:val="18"/>
          <w:szCs w:val="18"/>
          <w:lang w:eastAsia="de-DE"/>
        </w:rPr>
        <w:t xml:space="preserve"> nicht</w:t>
      </w:r>
      <w:r w:rsidR="00321D74">
        <w:rPr>
          <w:rFonts w:eastAsia="Times New Roman" w:cs="Tahoma"/>
          <w:color w:val="333333"/>
          <w:sz w:val="18"/>
          <w:szCs w:val="18"/>
          <w:lang w:eastAsia="de-DE"/>
        </w:rPr>
        <w:t xml:space="preserve"> werden</w:t>
      </w:r>
      <w:r>
        <w:rPr>
          <w:rFonts w:eastAsia="Times New Roman" w:cs="Tahoma"/>
          <w:color w:val="333333"/>
          <w:sz w:val="18"/>
          <w:szCs w:val="18"/>
          <w:lang w:eastAsia="de-DE"/>
        </w:rPr>
        <w:t xml:space="preserve"> beherrschen</w:t>
      </w:r>
      <w:r w:rsidR="00321D74">
        <w:rPr>
          <w:rFonts w:eastAsia="Times New Roman" w:cs="Tahoma"/>
          <w:color w:val="333333"/>
          <w:sz w:val="18"/>
          <w:szCs w:val="18"/>
          <w:lang w:eastAsia="de-DE"/>
        </w:rPr>
        <w:t xml:space="preserve"> können. </w:t>
      </w:r>
      <w:r w:rsidR="00C229C7" w:rsidRPr="00FA5199">
        <w:rPr>
          <w:rFonts w:eastAsia="Times New Roman" w:cs="Tahoma"/>
          <w:color w:val="333333"/>
          <w:sz w:val="18"/>
          <w:szCs w:val="18"/>
          <w:lang w:eastAsia="de-DE"/>
        </w:rPr>
        <w:t>E</w:t>
      </w:r>
      <w:r w:rsidR="00321D74">
        <w:rPr>
          <w:rFonts w:eastAsia="Times New Roman" w:cs="Tahoma"/>
          <w:color w:val="333333"/>
          <w:sz w:val="18"/>
          <w:szCs w:val="18"/>
          <w:lang w:eastAsia="de-DE"/>
        </w:rPr>
        <w:t xml:space="preserve">s ist hierfür eine Stelle im Stellenplan 2022 vorgesehen, die kostentechnisch zur Hälfte von der Gemeinde Angelburg mitgetragen wird. </w:t>
      </w:r>
    </w:p>
    <w:p w:rsidR="00C229C7" w:rsidRPr="00FA5199" w:rsidRDefault="00321D74"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 xml:space="preserve">Mit Einführung der DSGVO (Datengrundschutzverordnung) haben sich große Teile der Datenverarbeitung unserer Bürgerinnen und Bürger </w:t>
      </w:r>
      <w:r w:rsidR="00082114">
        <w:rPr>
          <w:rFonts w:eastAsia="Times New Roman" w:cs="Tahoma"/>
          <w:color w:val="333333"/>
          <w:sz w:val="18"/>
          <w:szCs w:val="18"/>
          <w:lang w:eastAsia="de-DE"/>
        </w:rPr>
        <w:t xml:space="preserve">in der Verwaltung geändert, die zwangsläufig mit Mehraufwand einhergehen. Cyberkriminalität, Phishing E-Mails haben auch im administrativen Bereich enorm zugenommen, wofür wir künftig mit einem eigenen IT-Spezialisten eine Antwort brauchen, die mehr Sicherheit aller unserer sensiblen Daten bedeutet. </w:t>
      </w:r>
    </w:p>
    <w:p w:rsidR="00082114" w:rsidRDefault="00C229C7" w:rsidP="00C229C7">
      <w:pPr>
        <w:shd w:val="clear" w:color="auto" w:fill="FFFFFF"/>
        <w:spacing w:before="100" w:beforeAutospacing="1" w:after="100" w:afterAutospacing="1" w:line="240" w:lineRule="auto"/>
        <w:rPr>
          <w:rFonts w:eastAsia="Times New Roman" w:cs="Tahoma"/>
          <w:b/>
          <w:bCs/>
          <w:color w:val="E36C0A" w:themeColor="accent6" w:themeShade="BF"/>
          <w:sz w:val="18"/>
          <w:szCs w:val="18"/>
          <w:lang w:eastAsia="de-DE"/>
        </w:rPr>
      </w:pPr>
      <w:r w:rsidRPr="00FA5199">
        <w:rPr>
          <w:rFonts w:eastAsia="Times New Roman" w:cs="Tahoma"/>
          <w:color w:val="333333"/>
          <w:sz w:val="18"/>
          <w:szCs w:val="18"/>
          <w:lang w:eastAsia="de-DE"/>
        </w:rPr>
        <w:t>De</w:t>
      </w:r>
      <w:r w:rsidR="00082114">
        <w:rPr>
          <w:rFonts w:eastAsia="Times New Roman" w:cs="Tahoma"/>
          <w:color w:val="333333"/>
          <w:sz w:val="18"/>
          <w:szCs w:val="18"/>
          <w:lang w:eastAsia="de-DE"/>
        </w:rPr>
        <w:t>shalb kann ich Ihnen</w:t>
      </w:r>
      <w:r w:rsidRPr="00FA5199">
        <w:rPr>
          <w:rFonts w:eastAsia="Times New Roman" w:cs="Tahoma"/>
          <w:color w:val="333333"/>
          <w:sz w:val="18"/>
          <w:szCs w:val="18"/>
          <w:lang w:eastAsia="de-DE"/>
        </w:rPr>
        <w:t xml:space="preserve"> versichern,</w:t>
      </w:r>
      <w:r w:rsidR="006B3806" w:rsidRPr="00FA5199">
        <w:rPr>
          <w:rFonts w:eastAsia="Times New Roman" w:cs="Tahoma"/>
          <w:color w:val="333333"/>
          <w:sz w:val="18"/>
          <w:szCs w:val="18"/>
          <w:lang w:eastAsia="de-DE"/>
        </w:rPr>
        <w:t xml:space="preserve"> </w:t>
      </w:r>
      <w:r w:rsidRPr="00FA5199">
        <w:rPr>
          <w:rFonts w:eastAsia="Times New Roman" w:cs="Tahoma"/>
          <w:color w:val="333333"/>
          <w:sz w:val="18"/>
          <w:szCs w:val="18"/>
          <w:lang w:eastAsia="de-DE"/>
        </w:rPr>
        <w:t>dass</w:t>
      </w:r>
      <w:r w:rsidRPr="00FA5199">
        <w:rPr>
          <w:rFonts w:eastAsia="Times New Roman" w:cs="Tahoma"/>
          <w:b/>
          <w:bCs/>
          <w:color w:val="333333"/>
          <w:sz w:val="18"/>
          <w:szCs w:val="18"/>
          <w:lang w:eastAsia="de-DE"/>
        </w:rPr>
        <w:t xml:space="preserve"> </w:t>
      </w:r>
      <w:r w:rsidR="00082114">
        <w:rPr>
          <w:rFonts w:eastAsia="Times New Roman" w:cs="Tahoma"/>
          <w:b/>
          <w:bCs/>
          <w:color w:val="E36C0A" w:themeColor="accent6" w:themeShade="BF"/>
          <w:sz w:val="18"/>
          <w:szCs w:val="18"/>
          <w:lang w:eastAsia="de-DE"/>
        </w:rPr>
        <w:t>ich mich</w:t>
      </w:r>
      <w:r w:rsidRPr="00475640">
        <w:rPr>
          <w:rFonts w:eastAsia="Times New Roman" w:cs="Tahoma"/>
          <w:b/>
          <w:bCs/>
          <w:color w:val="E36C0A" w:themeColor="accent6" w:themeShade="BF"/>
          <w:sz w:val="18"/>
          <w:szCs w:val="18"/>
          <w:lang w:eastAsia="de-DE"/>
        </w:rPr>
        <w:t xml:space="preserve"> als</w:t>
      </w:r>
      <w:r w:rsidR="000A62A3" w:rsidRPr="00475640">
        <w:rPr>
          <w:rFonts w:eastAsia="Times New Roman" w:cs="Tahoma"/>
          <w:b/>
          <w:bCs/>
          <w:color w:val="E36C0A" w:themeColor="accent6" w:themeShade="BF"/>
          <w:sz w:val="18"/>
          <w:szCs w:val="18"/>
          <w:lang w:eastAsia="de-DE"/>
        </w:rPr>
        <w:t xml:space="preserve"> Bürgermeister </w:t>
      </w:r>
      <w:r w:rsidR="00082114">
        <w:rPr>
          <w:rFonts w:eastAsia="Times New Roman" w:cs="Tahoma"/>
          <w:b/>
          <w:bCs/>
          <w:color w:val="E36C0A" w:themeColor="accent6" w:themeShade="BF"/>
          <w:sz w:val="18"/>
          <w:szCs w:val="18"/>
          <w:lang w:eastAsia="de-DE"/>
        </w:rPr>
        <w:t xml:space="preserve">weiterhin in unserer Verwaltung für die Einhaltung von Standards im gesamten Bereich Digitalisierung einsetzen werde.  </w:t>
      </w:r>
    </w:p>
    <w:p w:rsidR="00C229C7" w:rsidRPr="00FA5199" w:rsidRDefault="00082114"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bCs/>
          <w:sz w:val="18"/>
          <w:szCs w:val="18"/>
          <w:lang w:eastAsia="de-DE"/>
        </w:rPr>
        <w:t xml:space="preserve">Im Bereich </w:t>
      </w:r>
      <w:r w:rsidR="000A62A3" w:rsidRPr="00475640">
        <w:rPr>
          <w:rFonts w:eastAsia="Times New Roman" w:cs="Tahoma"/>
          <w:b/>
          <w:bCs/>
          <w:color w:val="E36C0A" w:themeColor="accent6" w:themeShade="BF"/>
          <w:sz w:val="18"/>
          <w:szCs w:val="18"/>
          <w:lang w:eastAsia="de-DE"/>
        </w:rPr>
        <w:t>Kommunikation</w:t>
      </w:r>
      <w:r w:rsidR="00C229C7" w:rsidRPr="00475640">
        <w:rPr>
          <w:rFonts w:eastAsia="Times New Roman" w:cs="Tahoma"/>
          <w:b/>
          <w:bCs/>
          <w:color w:val="E36C0A" w:themeColor="accent6" w:themeShade="BF"/>
          <w:sz w:val="18"/>
          <w:szCs w:val="18"/>
          <w:lang w:eastAsia="de-DE"/>
        </w:rPr>
        <w:t xml:space="preserve"> und Öffentlichkeitsarbeit </w:t>
      </w:r>
      <w:r w:rsidRPr="0091037B">
        <w:rPr>
          <w:rFonts w:eastAsia="Times New Roman" w:cs="Tahoma"/>
          <w:bCs/>
          <w:sz w:val="18"/>
          <w:szCs w:val="18"/>
          <w:lang w:eastAsia="de-DE"/>
        </w:rPr>
        <w:t>haben wir deutliche Fortschritte gemacht und wie von mir in 2016 als ein Ziel propagiert</w:t>
      </w:r>
      <w:r w:rsidR="0091037B">
        <w:rPr>
          <w:rFonts w:eastAsia="Times New Roman" w:cs="Tahoma"/>
          <w:bCs/>
          <w:sz w:val="18"/>
          <w:szCs w:val="18"/>
          <w:lang w:eastAsia="de-DE"/>
        </w:rPr>
        <w:t>, seit 2018 wieder</w:t>
      </w:r>
      <w:r w:rsidR="0091037B" w:rsidRPr="0091037B">
        <w:rPr>
          <w:rFonts w:eastAsia="Times New Roman" w:cs="Tahoma"/>
          <w:bCs/>
          <w:sz w:val="18"/>
          <w:szCs w:val="18"/>
          <w:lang w:eastAsia="de-DE"/>
        </w:rPr>
        <w:t xml:space="preserve"> das gemeindliche Mitteilungsblatt als „Steffenberg Aktuell“ eingeführt.</w:t>
      </w:r>
      <w:r w:rsidR="0091037B">
        <w:rPr>
          <w:rFonts w:eastAsia="Times New Roman" w:cs="Tahoma"/>
          <w:bCs/>
          <w:sz w:val="18"/>
          <w:szCs w:val="18"/>
          <w:lang w:eastAsia="de-DE"/>
        </w:rPr>
        <w:t xml:space="preserve"> Mit Beginn des Jahres 2022 gehen wir einen weiteren Schritt und führen eine Gemeinde App für Smartphones, etc. ein, über die wir die Bürgerinnen und Bürger mit </w:t>
      </w:r>
      <w:proofErr w:type="spellStart"/>
      <w:r w:rsidR="0091037B">
        <w:rPr>
          <w:rFonts w:eastAsia="Times New Roman" w:cs="Tahoma"/>
          <w:bCs/>
          <w:sz w:val="18"/>
          <w:szCs w:val="18"/>
          <w:lang w:eastAsia="de-DE"/>
        </w:rPr>
        <w:t>Pushnachrichten</w:t>
      </w:r>
      <w:proofErr w:type="spellEnd"/>
      <w:r w:rsidR="0091037B">
        <w:rPr>
          <w:rFonts w:eastAsia="Times New Roman" w:cs="Tahoma"/>
          <w:bCs/>
          <w:sz w:val="18"/>
          <w:szCs w:val="18"/>
          <w:lang w:eastAsia="de-DE"/>
        </w:rPr>
        <w:t xml:space="preserve">, wie beispielsweise bei einem Wasserrohrbruch schneller informieren können. </w:t>
      </w:r>
      <w:r w:rsidR="006B3806" w:rsidRPr="0091037B">
        <w:rPr>
          <w:rFonts w:eastAsia="Times New Roman" w:cs="Tahoma"/>
          <w:sz w:val="18"/>
          <w:szCs w:val="18"/>
          <w:lang w:eastAsia="de-DE"/>
        </w:rPr>
        <w:t xml:space="preserve"> </w:t>
      </w:r>
      <w:r w:rsidR="0091037B">
        <w:rPr>
          <w:rFonts w:eastAsia="Times New Roman" w:cs="Tahoma"/>
          <w:sz w:val="18"/>
          <w:szCs w:val="18"/>
          <w:lang w:eastAsia="de-DE"/>
        </w:rPr>
        <w:t xml:space="preserve">Wir müssen dem digitalen Wandel gegenüber aufgeschlossen sein und uns zu Nutze machen, wo auch immer es im Interesse aller sinnvoll erscheint. Wie auch in den vergangenen Jahren will ich und werden wir </w:t>
      </w:r>
      <w:r w:rsidR="00032466">
        <w:rPr>
          <w:rFonts w:eastAsia="Times New Roman" w:cs="Tahoma"/>
          <w:sz w:val="18"/>
          <w:szCs w:val="18"/>
          <w:lang w:eastAsia="de-DE"/>
        </w:rPr>
        <w:t xml:space="preserve">über </w:t>
      </w:r>
      <w:r w:rsidR="0091037B">
        <w:rPr>
          <w:rFonts w:eastAsia="Times New Roman" w:cs="Tahoma"/>
          <w:sz w:val="18"/>
          <w:szCs w:val="18"/>
          <w:lang w:eastAsia="de-DE"/>
        </w:rPr>
        <w:t xml:space="preserve">die </w:t>
      </w:r>
      <w:r w:rsidR="00032466">
        <w:rPr>
          <w:rFonts w:eastAsia="Times New Roman" w:cs="Tahoma"/>
          <w:sz w:val="18"/>
          <w:szCs w:val="18"/>
          <w:lang w:eastAsia="de-DE"/>
        </w:rPr>
        <w:t xml:space="preserve">Entwicklung unserer </w:t>
      </w:r>
      <w:r w:rsidR="0091037B">
        <w:rPr>
          <w:rFonts w:eastAsia="Times New Roman" w:cs="Tahoma"/>
          <w:sz w:val="18"/>
          <w:szCs w:val="18"/>
          <w:lang w:eastAsia="de-DE"/>
        </w:rPr>
        <w:t>Gemeinde weiter</w:t>
      </w:r>
      <w:r w:rsidR="00032466">
        <w:rPr>
          <w:rFonts w:eastAsia="Times New Roman" w:cs="Tahoma"/>
          <w:sz w:val="18"/>
          <w:szCs w:val="18"/>
          <w:lang w:eastAsia="de-DE"/>
        </w:rPr>
        <w:t xml:space="preserve"> transparent informieren.</w:t>
      </w:r>
      <w:r w:rsidR="00C229C7" w:rsidRPr="00FA5199">
        <w:rPr>
          <w:rFonts w:eastAsia="Times New Roman" w:cs="Tahoma"/>
          <w:color w:val="333333"/>
          <w:sz w:val="18"/>
          <w:szCs w:val="18"/>
          <w:lang w:eastAsia="de-DE"/>
        </w:rPr>
        <w:t> </w:t>
      </w:r>
    </w:p>
    <w:p w:rsidR="00C229C7" w:rsidRPr="00ED1955" w:rsidRDefault="00475640" w:rsidP="00C229C7">
      <w:pPr>
        <w:shd w:val="clear" w:color="auto" w:fill="FFFFFF"/>
        <w:spacing w:before="100" w:beforeAutospacing="1" w:after="100" w:afterAutospacing="1" w:line="240" w:lineRule="auto"/>
        <w:rPr>
          <w:rFonts w:eastAsia="Times New Roman" w:cs="Tahoma"/>
          <w:color w:val="333333"/>
          <w:sz w:val="24"/>
          <w:szCs w:val="24"/>
          <w:lang w:eastAsia="de-DE"/>
        </w:rPr>
      </w:pPr>
      <w:r w:rsidRPr="00475640">
        <w:rPr>
          <w:rFonts w:eastAsia="Times New Roman" w:cs="Tahoma"/>
          <w:noProof/>
          <w:color w:val="333333"/>
          <w:sz w:val="24"/>
          <w:szCs w:val="24"/>
          <w:lang w:eastAsia="de-DE"/>
        </w:rPr>
        <w:t>BILD</w:t>
      </w:r>
    </w:p>
    <w:p w:rsidR="00C229C7" w:rsidRPr="00FA5199" w:rsidRDefault="00032466"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Mit</w:t>
      </w:r>
      <w:r w:rsidR="00486F8D">
        <w:rPr>
          <w:rFonts w:eastAsia="Times New Roman" w:cs="Tahoma"/>
          <w:color w:val="333333"/>
          <w:sz w:val="18"/>
          <w:szCs w:val="18"/>
          <w:lang w:eastAsia="de-DE"/>
        </w:rPr>
        <w:t xml:space="preserve"> der Corona Pandemie gehen sinkende öffentliche Zuweisungen aus dem Landesfinanzausgleich einher. Für das Haushaltsjahr 2022 bedeutete dies weniger Einnahmen von mehr als 360.000€ für die Gemeinde. Deshalb ist b</w:t>
      </w:r>
      <w:r w:rsidR="00C229C7" w:rsidRPr="00FA5199">
        <w:rPr>
          <w:rFonts w:eastAsia="Times New Roman" w:cs="Tahoma"/>
          <w:color w:val="333333"/>
          <w:sz w:val="18"/>
          <w:szCs w:val="18"/>
          <w:lang w:eastAsia="de-DE"/>
        </w:rPr>
        <w:t>ei all unsere</w:t>
      </w:r>
      <w:r w:rsidR="00486F8D">
        <w:rPr>
          <w:rFonts w:eastAsia="Times New Roman" w:cs="Tahoma"/>
          <w:color w:val="333333"/>
          <w:sz w:val="18"/>
          <w:szCs w:val="18"/>
          <w:lang w:eastAsia="de-DE"/>
        </w:rPr>
        <w:t>n bevorstehenden Investitionen</w:t>
      </w:r>
      <w:r w:rsidR="006B3806" w:rsidRPr="00FA5199">
        <w:rPr>
          <w:rFonts w:eastAsia="Times New Roman" w:cs="Tahoma"/>
          <w:color w:val="333333"/>
          <w:sz w:val="18"/>
          <w:szCs w:val="18"/>
          <w:lang w:eastAsia="de-DE"/>
        </w:rPr>
        <w:t xml:space="preserve"> und</w:t>
      </w:r>
      <w:r w:rsidR="00C229C7" w:rsidRPr="00FA5199">
        <w:rPr>
          <w:rFonts w:eastAsia="Times New Roman" w:cs="Tahoma"/>
          <w:color w:val="333333"/>
          <w:sz w:val="18"/>
          <w:szCs w:val="18"/>
          <w:lang w:eastAsia="de-DE"/>
        </w:rPr>
        <w:t xml:space="preserve"> der </w:t>
      </w:r>
      <w:r w:rsidR="00486F8D">
        <w:rPr>
          <w:rFonts w:eastAsia="Times New Roman" w:cs="Tahoma"/>
          <w:b/>
          <w:bCs/>
          <w:color w:val="E36C0A" w:themeColor="accent6" w:themeShade="BF"/>
          <w:sz w:val="18"/>
          <w:szCs w:val="18"/>
          <w:lang w:eastAsia="de-DE"/>
        </w:rPr>
        <w:t>damit verbundenen</w:t>
      </w:r>
      <w:r w:rsidR="006B3806" w:rsidRPr="00475640">
        <w:rPr>
          <w:rFonts w:eastAsia="Times New Roman" w:cs="Tahoma"/>
          <w:b/>
          <w:bCs/>
          <w:color w:val="E36C0A" w:themeColor="accent6" w:themeShade="BF"/>
          <w:sz w:val="18"/>
          <w:szCs w:val="18"/>
          <w:lang w:eastAsia="de-DE"/>
        </w:rPr>
        <w:t xml:space="preserve"> angespann</w:t>
      </w:r>
      <w:r w:rsidR="00C229C7" w:rsidRPr="00475640">
        <w:rPr>
          <w:rFonts w:eastAsia="Times New Roman" w:cs="Tahoma"/>
          <w:b/>
          <w:bCs/>
          <w:color w:val="E36C0A" w:themeColor="accent6" w:themeShade="BF"/>
          <w:sz w:val="18"/>
          <w:szCs w:val="18"/>
          <w:lang w:eastAsia="de-DE"/>
        </w:rPr>
        <w:t>ten Haushaltslage</w:t>
      </w:r>
      <w:r w:rsidR="00486F8D">
        <w:rPr>
          <w:rFonts w:eastAsia="Times New Roman" w:cs="Tahoma"/>
          <w:b/>
          <w:bCs/>
          <w:color w:val="E36C0A" w:themeColor="accent6" w:themeShade="BF"/>
          <w:sz w:val="18"/>
          <w:szCs w:val="18"/>
          <w:lang w:eastAsia="de-DE"/>
        </w:rPr>
        <w:t xml:space="preserve"> (Minus Ergebnishaushalt 2022 beträgt ca. 842.000€)</w:t>
      </w:r>
      <w:r w:rsidR="00C229C7" w:rsidRPr="00FA5199">
        <w:rPr>
          <w:rFonts w:eastAsia="Times New Roman" w:cs="Tahoma"/>
          <w:color w:val="333333"/>
          <w:sz w:val="18"/>
          <w:szCs w:val="18"/>
          <w:lang w:eastAsia="de-DE"/>
        </w:rPr>
        <w:t xml:space="preserve"> ein </w:t>
      </w:r>
      <w:r w:rsidR="00C229C7" w:rsidRPr="00475640">
        <w:rPr>
          <w:rFonts w:eastAsia="Times New Roman" w:cs="Tahoma"/>
          <w:b/>
          <w:bCs/>
          <w:color w:val="E36C0A" w:themeColor="accent6" w:themeShade="BF"/>
          <w:sz w:val="18"/>
          <w:szCs w:val="18"/>
          <w:lang w:eastAsia="de-DE"/>
        </w:rPr>
        <w:t xml:space="preserve">Wirtschaften und Finanzieren </w:t>
      </w:r>
      <w:r w:rsidR="00ED1955">
        <w:rPr>
          <w:rFonts w:eastAsia="Times New Roman" w:cs="Tahoma"/>
          <w:b/>
          <w:bCs/>
          <w:color w:val="E36C0A" w:themeColor="accent6" w:themeShade="BF"/>
          <w:sz w:val="18"/>
          <w:szCs w:val="18"/>
          <w:lang w:eastAsia="de-DE"/>
        </w:rPr>
        <w:t xml:space="preserve">(nach Möglichkeit Darlehensaufnahme Richtung 0%) </w:t>
      </w:r>
      <w:r w:rsidR="00C229C7" w:rsidRPr="00475640">
        <w:rPr>
          <w:rFonts w:eastAsia="Times New Roman" w:cs="Tahoma"/>
          <w:b/>
          <w:bCs/>
          <w:color w:val="E36C0A" w:themeColor="accent6" w:themeShade="BF"/>
          <w:sz w:val="18"/>
          <w:szCs w:val="18"/>
          <w:lang w:eastAsia="de-DE"/>
        </w:rPr>
        <w:t>mit Augenmaß</w:t>
      </w:r>
      <w:r w:rsidR="006B3806" w:rsidRPr="00475640">
        <w:rPr>
          <w:rFonts w:eastAsia="Times New Roman" w:cs="Tahoma"/>
          <w:b/>
          <w:bCs/>
          <w:color w:val="E36C0A" w:themeColor="accent6" w:themeShade="BF"/>
          <w:sz w:val="18"/>
          <w:szCs w:val="18"/>
          <w:lang w:eastAsia="de-DE"/>
        </w:rPr>
        <w:t xml:space="preserve"> zwingend</w:t>
      </w:r>
      <w:r w:rsidR="00C229C7" w:rsidRPr="00FA5199">
        <w:rPr>
          <w:rFonts w:eastAsia="Times New Roman" w:cs="Tahoma"/>
          <w:color w:val="333333"/>
          <w:sz w:val="18"/>
          <w:szCs w:val="18"/>
          <w:lang w:eastAsia="de-DE"/>
        </w:rPr>
        <w:t xml:space="preserve"> notwendig, um auch </w:t>
      </w:r>
      <w:r w:rsidR="006B3806" w:rsidRPr="00FA5199">
        <w:rPr>
          <w:rFonts w:eastAsia="Times New Roman" w:cs="Tahoma"/>
          <w:color w:val="333333"/>
          <w:sz w:val="18"/>
          <w:szCs w:val="18"/>
          <w:lang w:eastAsia="de-DE"/>
        </w:rPr>
        <w:t>für die zukünftigen Herausforderungen</w:t>
      </w:r>
      <w:r w:rsidR="00C229C7" w:rsidRPr="00FA5199">
        <w:rPr>
          <w:rFonts w:eastAsia="Times New Roman" w:cs="Tahoma"/>
          <w:color w:val="333333"/>
          <w:sz w:val="18"/>
          <w:szCs w:val="18"/>
          <w:lang w:eastAsia="de-DE"/>
        </w:rPr>
        <w:t xml:space="preserve"> gerüstet zu sein.</w:t>
      </w:r>
      <w:r w:rsidR="0054040A" w:rsidRPr="00FA5199">
        <w:rPr>
          <w:rFonts w:eastAsia="Times New Roman" w:cs="Tahoma"/>
          <w:color w:val="333333"/>
          <w:sz w:val="18"/>
          <w:szCs w:val="18"/>
          <w:lang w:eastAsia="de-DE"/>
        </w:rPr>
        <w:t xml:space="preserve"> Große Sprünge werden wir uns</w:t>
      </w:r>
      <w:r w:rsidR="00ED1955">
        <w:rPr>
          <w:rFonts w:eastAsia="Times New Roman" w:cs="Tahoma"/>
          <w:color w:val="333333"/>
          <w:sz w:val="18"/>
          <w:szCs w:val="18"/>
          <w:lang w:eastAsia="de-DE"/>
        </w:rPr>
        <w:t xml:space="preserve"> die nächsten 2-3 Jahre</w:t>
      </w:r>
      <w:r w:rsidR="0054040A" w:rsidRPr="00FA5199">
        <w:rPr>
          <w:rFonts w:eastAsia="Times New Roman" w:cs="Tahoma"/>
          <w:color w:val="333333"/>
          <w:sz w:val="18"/>
          <w:szCs w:val="18"/>
          <w:lang w:eastAsia="de-DE"/>
        </w:rPr>
        <w:t xml:space="preserve"> nicht leisten können.</w:t>
      </w:r>
    </w:p>
    <w:p w:rsidR="00B624C0" w:rsidRPr="00475640" w:rsidRDefault="00B624C0" w:rsidP="00C229C7">
      <w:pPr>
        <w:shd w:val="clear" w:color="auto" w:fill="FFFFFF"/>
        <w:spacing w:before="100" w:beforeAutospacing="1" w:after="100" w:afterAutospacing="1" w:line="240" w:lineRule="auto"/>
        <w:rPr>
          <w:rFonts w:eastAsia="Times New Roman" w:cs="Tahoma"/>
          <w:b/>
          <w:color w:val="E36C0A" w:themeColor="accent6" w:themeShade="BF"/>
          <w:sz w:val="24"/>
          <w:szCs w:val="24"/>
          <w:lang w:eastAsia="de-DE"/>
        </w:rPr>
      </w:pPr>
      <w:r w:rsidRPr="00475640">
        <w:rPr>
          <w:rFonts w:eastAsia="Times New Roman" w:cs="Tahoma"/>
          <w:b/>
          <w:color w:val="E36C0A" w:themeColor="accent6" w:themeShade="BF"/>
          <w:sz w:val="24"/>
          <w:szCs w:val="24"/>
          <w:lang w:eastAsia="de-DE"/>
        </w:rPr>
        <w:t>Wirtschaftliche Entwicklung</w:t>
      </w:r>
    </w:p>
    <w:p w:rsidR="00ED1955" w:rsidRDefault="00ED1955"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 xml:space="preserve">Eine florierende Wirtschaft ist für </w:t>
      </w:r>
      <w:r w:rsidRPr="00ED1955">
        <w:rPr>
          <w:rFonts w:eastAsia="Times New Roman" w:cs="Tahoma"/>
          <w:b/>
          <w:color w:val="E36C0A" w:themeColor="accent6" w:themeShade="BF"/>
          <w:sz w:val="18"/>
          <w:szCs w:val="18"/>
          <w:lang w:eastAsia="de-DE"/>
        </w:rPr>
        <w:t>unsere fleißigen heimischen Handwerker, Gewerbetreibende und Familienbetriebe</w:t>
      </w:r>
      <w:r w:rsidRPr="00ED1955">
        <w:rPr>
          <w:rFonts w:eastAsia="Times New Roman" w:cs="Tahoma"/>
          <w:color w:val="E36C0A" w:themeColor="accent6" w:themeShade="BF"/>
          <w:sz w:val="18"/>
          <w:szCs w:val="18"/>
          <w:lang w:eastAsia="de-DE"/>
        </w:rPr>
        <w:t xml:space="preserve"> </w:t>
      </w:r>
      <w:r>
        <w:rPr>
          <w:rFonts w:eastAsia="Times New Roman" w:cs="Tahoma"/>
          <w:color w:val="333333"/>
          <w:sz w:val="18"/>
          <w:szCs w:val="18"/>
          <w:lang w:eastAsia="de-DE"/>
        </w:rPr>
        <w:t xml:space="preserve">immens wichtig. Abgesehen von den größeren Städten in unserem Landkreis liegen wir in Steffenberg hinter den Nachbarkommunen Dautphetal und </w:t>
      </w:r>
      <w:proofErr w:type="spellStart"/>
      <w:r>
        <w:rPr>
          <w:rFonts w:eastAsia="Times New Roman" w:cs="Tahoma"/>
          <w:color w:val="333333"/>
          <w:sz w:val="18"/>
          <w:szCs w:val="18"/>
          <w:lang w:eastAsia="de-DE"/>
        </w:rPr>
        <w:t>Breidenbach</w:t>
      </w:r>
      <w:proofErr w:type="spellEnd"/>
      <w:r>
        <w:rPr>
          <w:rFonts w:eastAsia="Times New Roman" w:cs="Tahoma"/>
          <w:color w:val="333333"/>
          <w:sz w:val="18"/>
          <w:szCs w:val="18"/>
          <w:lang w:eastAsia="de-DE"/>
        </w:rPr>
        <w:t xml:space="preserve"> unter den Top 3 der Kommunen, was sich sehen lassen kann. Diese Unternehmen tragen alle zu unserem Gemeinwohl bei, dafür bin ich sehr dankbar. </w:t>
      </w:r>
    </w:p>
    <w:p w:rsidR="00475640" w:rsidRDefault="00ED1955"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Alle Unternehmen sorgen für</w:t>
      </w:r>
      <w:r w:rsidR="008E102F" w:rsidRPr="00FA5199">
        <w:rPr>
          <w:rFonts w:eastAsia="Times New Roman" w:cs="Tahoma"/>
          <w:color w:val="333333"/>
          <w:sz w:val="18"/>
          <w:szCs w:val="18"/>
          <w:lang w:eastAsia="de-DE"/>
        </w:rPr>
        <w:t xml:space="preserve"> Arbeitsplätze vor</w:t>
      </w:r>
      <w:r>
        <w:rPr>
          <w:rFonts w:eastAsia="Times New Roman" w:cs="Tahoma"/>
          <w:color w:val="333333"/>
          <w:sz w:val="18"/>
          <w:szCs w:val="18"/>
          <w:lang w:eastAsia="de-DE"/>
        </w:rPr>
        <w:t xml:space="preserve"> Ort,</w:t>
      </w:r>
      <w:r w:rsidR="00C229C7" w:rsidRPr="00FA5199">
        <w:rPr>
          <w:rFonts w:eastAsia="Times New Roman" w:cs="Tahoma"/>
          <w:color w:val="333333"/>
          <w:sz w:val="18"/>
          <w:szCs w:val="18"/>
          <w:lang w:eastAsia="de-DE"/>
        </w:rPr>
        <w:t xml:space="preserve"> bieten lokale Dienstleistung</w:t>
      </w:r>
      <w:r w:rsidR="008E102F" w:rsidRPr="00FA5199">
        <w:rPr>
          <w:rFonts w:eastAsia="Times New Roman" w:cs="Tahoma"/>
          <w:color w:val="333333"/>
          <w:sz w:val="18"/>
          <w:szCs w:val="18"/>
          <w:lang w:eastAsia="de-DE"/>
        </w:rPr>
        <w:t>en</w:t>
      </w:r>
      <w:r w:rsidR="00C229C7" w:rsidRPr="00FA5199">
        <w:rPr>
          <w:rFonts w:eastAsia="Times New Roman" w:cs="Tahoma"/>
          <w:color w:val="333333"/>
          <w:sz w:val="18"/>
          <w:szCs w:val="18"/>
          <w:lang w:eastAsia="de-DE"/>
        </w:rPr>
        <w:t xml:space="preserve"> und Einkaufsmöglichkeiten</w:t>
      </w:r>
      <w:r>
        <w:rPr>
          <w:rFonts w:eastAsia="Times New Roman" w:cs="Tahoma"/>
          <w:color w:val="333333"/>
          <w:sz w:val="18"/>
          <w:szCs w:val="18"/>
          <w:lang w:eastAsia="de-DE"/>
        </w:rPr>
        <w:t xml:space="preserve"> für uns alle an und verdienen deshalb unser aller Unterstützung</w:t>
      </w:r>
      <w:r w:rsidR="00C229C7" w:rsidRPr="00FA5199">
        <w:rPr>
          <w:rFonts w:eastAsia="Times New Roman" w:cs="Tahoma"/>
          <w:color w:val="333333"/>
          <w:sz w:val="18"/>
          <w:szCs w:val="18"/>
          <w:lang w:eastAsia="de-DE"/>
        </w:rPr>
        <w:t>.</w:t>
      </w:r>
      <w:r>
        <w:rPr>
          <w:rFonts w:eastAsia="Times New Roman" w:cs="Tahoma"/>
          <w:color w:val="333333"/>
          <w:sz w:val="18"/>
          <w:szCs w:val="18"/>
          <w:lang w:eastAsia="de-DE"/>
        </w:rPr>
        <w:t xml:space="preserve"> Durch die vorangeschritte</w:t>
      </w:r>
      <w:r w:rsidR="0001225B">
        <w:rPr>
          <w:rFonts w:eastAsia="Times New Roman" w:cs="Tahoma"/>
          <w:color w:val="333333"/>
          <w:sz w:val="18"/>
          <w:szCs w:val="18"/>
          <w:lang w:eastAsia="de-DE"/>
        </w:rPr>
        <w:t>ne Entwicklung im IKG Angelburg-</w:t>
      </w:r>
      <w:r>
        <w:rPr>
          <w:rFonts w:eastAsia="Times New Roman" w:cs="Tahoma"/>
          <w:color w:val="333333"/>
          <w:sz w:val="18"/>
          <w:szCs w:val="18"/>
          <w:lang w:eastAsia="de-DE"/>
        </w:rPr>
        <w:t>Steffenberg bin ich zuversichtlich, dass sich</w:t>
      </w:r>
      <w:r w:rsidR="00277B44" w:rsidRPr="00FA5199">
        <w:rPr>
          <w:rFonts w:eastAsia="Times New Roman" w:cs="Tahoma"/>
          <w:color w:val="333333"/>
          <w:sz w:val="18"/>
          <w:szCs w:val="18"/>
          <w:lang w:eastAsia="de-DE"/>
        </w:rPr>
        <w:t xml:space="preserve"> </w:t>
      </w:r>
      <w:r w:rsidR="00277B44" w:rsidRPr="00ED7263">
        <w:rPr>
          <w:rFonts w:eastAsia="Times New Roman" w:cs="Tahoma"/>
          <w:color w:val="E36C0A" w:themeColor="accent6" w:themeShade="BF"/>
          <w:sz w:val="18"/>
          <w:szCs w:val="18"/>
          <w:lang w:eastAsia="de-DE"/>
        </w:rPr>
        <w:t xml:space="preserve">neue Gewerbetreibende </w:t>
      </w:r>
      <w:r w:rsidR="008E102F" w:rsidRPr="00ED7263">
        <w:rPr>
          <w:rFonts w:eastAsia="Times New Roman" w:cs="Tahoma"/>
          <w:color w:val="E36C0A" w:themeColor="accent6" w:themeShade="BF"/>
          <w:sz w:val="18"/>
          <w:szCs w:val="18"/>
          <w:lang w:eastAsia="de-DE"/>
        </w:rPr>
        <w:t xml:space="preserve">oder Industrielle </w:t>
      </w:r>
      <w:r w:rsidR="00277B44" w:rsidRPr="00ED7263">
        <w:rPr>
          <w:rFonts w:eastAsia="Times New Roman" w:cs="Tahoma"/>
          <w:color w:val="E36C0A" w:themeColor="accent6" w:themeShade="BF"/>
          <w:sz w:val="18"/>
          <w:szCs w:val="18"/>
          <w:lang w:eastAsia="de-DE"/>
        </w:rPr>
        <w:t xml:space="preserve">für Steffenberg </w:t>
      </w:r>
      <w:r w:rsidR="00ED7263">
        <w:rPr>
          <w:rFonts w:eastAsia="Times New Roman" w:cs="Tahoma"/>
          <w:color w:val="333333"/>
          <w:sz w:val="18"/>
          <w:szCs w:val="18"/>
          <w:lang w:eastAsia="de-DE"/>
        </w:rPr>
        <w:t>interessieren</w:t>
      </w:r>
      <w:r w:rsidR="0001225B">
        <w:rPr>
          <w:rFonts w:eastAsia="Times New Roman" w:cs="Tahoma"/>
          <w:color w:val="333333"/>
          <w:sz w:val="18"/>
          <w:szCs w:val="18"/>
          <w:lang w:eastAsia="de-DE"/>
        </w:rPr>
        <w:t xml:space="preserve"> und sich bei uns niederlassen werden. Auch leerstehende Industriehallen</w:t>
      </w:r>
      <w:r w:rsidR="00ED7263">
        <w:rPr>
          <w:rFonts w:eastAsia="Times New Roman" w:cs="Tahoma"/>
          <w:color w:val="333333"/>
          <w:sz w:val="18"/>
          <w:szCs w:val="18"/>
          <w:lang w:eastAsia="de-DE"/>
        </w:rPr>
        <w:t xml:space="preserve"> oder Brachflächen könnten dann</w:t>
      </w:r>
      <w:r w:rsidR="0001225B">
        <w:rPr>
          <w:rFonts w:eastAsia="Times New Roman" w:cs="Tahoma"/>
          <w:color w:val="333333"/>
          <w:sz w:val="18"/>
          <w:szCs w:val="18"/>
          <w:lang w:eastAsia="de-DE"/>
        </w:rPr>
        <w:t xml:space="preserve"> von Interesse sein. </w:t>
      </w:r>
      <w:r w:rsidR="00277B44" w:rsidRPr="00FA5199">
        <w:rPr>
          <w:rFonts w:eastAsia="Times New Roman" w:cs="Tahoma"/>
          <w:color w:val="333333"/>
          <w:sz w:val="18"/>
          <w:szCs w:val="18"/>
          <w:lang w:eastAsia="de-DE"/>
        </w:rPr>
        <w:t xml:space="preserve"> </w:t>
      </w:r>
    </w:p>
    <w:p w:rsidR="00C229C7" w:rsidRPr="00FA5199" w:rsidRDefault="0001225B"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Sicherlich haben wir unsere heimischen Unternehmer die letzten Jahre nicht verwöhnt und sind teilweise sehr zurückweisend mit diesen umgegangen, aber wir alle müssen uns an geltende Vorschriften und Bestimmungen halten, welche auf für</w:t>
      </w:r>
      <w:r w:rsidR="00277B44" w:rsidRPr="00FA5199">
        <w:rPr>
          <w:rFonts w:eastAsia="Times New Roman" w:cs="Tahoma"/>
          <w:color w:val="333333"/>
          <w:sz w:val="18"/>
          <w:szCs w:val="18"/>
          <w:lang w:eastAsia="de-DE"/>
        </w:rPr>
        <w:t xml:space="preserve"> Unternehmer</w:t>
      </w:r>
      <w:r>
        <w:rPr>
          <w:rFonts w:eastAsia="Times New Roman" w:cs="Tahoma"/>
          <w:color w:val="333333"/>
          <w:sz w:val="18"/>
          <w:szCs w:val="18"/>
          <w:lang w:eastAsia="de-DE"/>
        </w:rPr>
        <w:t xml:space="preserve"> gelten. Wir sollten gemeinsam die Probleme, die anstehen lösen und nicht den jeweils anderen unter Druck setzen, in der Hoffnung</w:t>
      </w:r>
      <w:r w:rsidR="00ED7263">
        <w:rPr>
          <w:rFonts w:eastAsia="Times New Roman" w:cs="Tahoma"/>
          <w:color w:val="333333"/>
          <w:sz w:val="18"/>
          <w:szCs w:val="18"/>
          <w:lang w:eastAsia="de-DE"/>
        </w:rPr>
        <w:t>,</w:t>
      </w:r>
      <w:r>
        <w:rPr>
          <w:rFonts w:eastAsia="Times New Roman" w:cs="Tahoma"/>
          <w:color w:val="333333"/>
          <w:sz w:val="18"/>
          <w:szCs w:val="18"/>
          <w:lang w:eastAsia="de-DE"/>
        </w:rPr>
        <w:t xml:space="preserve"> das</w:t>
      </w:r>
      <w:r w:rsidR="00ED7263">
        <w:rPr>
          <w:rFonts w:eastAsia="Times New Roman" w:cs="Tahoma"/>
          <w:color w:val="333333"/>
          <w:sz w:val="18"/>
          <w:szCs w:val="18"/>
          <w:lang w:eastAsia="de-DE"/>
        </w:rPr>
        <w:t>s</w:t>
      </w:r>
      <w:r>
        <w:rPr>
          <w:rFonts w:eastAsia="Times New Roman" w:cs="Tahoma"/>
          <w:color w:val="333333"/>
          <w:sz w:val="18"/>
          <w:szCs w:val="18"/>
          <w:lang w:eastAsia="de-DE"/>
        </w:rPr>
        <w:t xml:space="preserve"> alles gut wird.</w:t>
      </w:r>
      <w:r w:rsidR="00277B44" w:rsidRPr="00FA5199">
        <w:rPr>
          <w:rFonts w:eastAsia="Times New Roman" w:cs="Tahoma"/>
          <w:color w:val="333333"/>
          <w:sz w:val="18"/>
          <w:szCs w:val="18"/>
          <w:lang w:eastAsia="de-DE"/>
        </w:rPr>
        <w:t xml:space="preserve"> </w:t>
      </w:r>
      <w:r>
        <w:rPr>
          <w:rFonts w:eastAsia="Times New Roman" w:cs="Tahoma"/>
          <w:color w:val="333333"/>
          <w:sz w:val="18"/>
          <w:szCs w:val="18"/>
          <w:lang w:eastAsia="de-DE"/>
        </w:rPr>
        <w:t xml:space="preserve">Die Gemeinde schafft die </w:t>
      </w:r>
      <w:r w:rsidR="00ED7263">
        <w:rPr>
          <w:rFonts w:eastAsia="Times New Roman" w:cs="Tahoma"/>
          <w:color w:val="333333"/>
          <w:sz w:val="18"/>
          <w:szCs w:val="18"/>
          <w:lang w:eastAsia="de-DE"/>
        </w:rPr>
        <w:t xml:space="preserve">Rahmenbedingungen und die </w:t>
      </w:r>
      <w:r>
        <w:rPr>
          <w:rFonts w:eastAsia="Times New Roman" w:cs="Tahoma"/>
          <w:color w:val="333333"/>
          <w:sz w:val="18"/>
          <w:szCs w:val="18"/>
          <w:lang w:eastAsia="de-DE"/>
        </w:rPr>
        <w:t xml:space="preserve">passende Infrastruktur für ein gelingendes Unternehmertum – man spricht auch von </w:t>
      </w:r>
      <w:proofErr w:type="spellStart"/>
      <w:r>
        <w:rPr>
          <w:rFonts w:eastAsia="Times New Roman" w:cs="Tahoma"/>
          <w:color w:val="333333"/>
          <w:sz w:val="18"/>
          <w:szCs w:val="18"/>
          <w:lang w:eastAsia="de-DE"/>
        </w:rPr>
        <w:t>win-win</w:t>
      </w:r>
      <w:proofErr w:type="spellEnd"/>
      <w:r>
        <w:rPr>
          <w:rFonts w:eastAsia="Times New Roman" w:cs="Tahoma"/>
          <w:color w:val="333333"/>
          <w:sz w:val="18"/>
          <w:szCs w:val="18"/>
          <w:lang w:eastAsia="de-DE"/>
        </w:rPr>
        <w:t xml:space="preserve"> Situationen und Gewinner wollen wir alle sein. </w:t>
      </w:r>
      <w:r w:rsidR="00ED7263">
        <w:rPr>
          <w:rFonts w:eastAsia="Times New Roman" w:cs="Tahoma"/>
          <w:color w:val="333333"/>
          <w:sz w:val="18"/>
          <w:szCs w:val="18"/>
          <w:lang w:eastAsia="de-DE"/>
        </w:rPr>
        <w:t>S</w:t>
      </w:r>
      <w:r w:rsidR="008E102F" w:rsidRPr="00FA5199">
        <w:rPr>
          <w:rFonts w:eastAsia="Times New Roman" w:cs="Tahoma"/>
          <w:color w:val="333333"/>
          <w:sz w:val="18"/>
          <w:szCs w:val="18"/>
          <w:lang w:eastAsia="de-DE"/>
        </w:rPr>
        <w:t>elbst</w:t>
      </w:r>
      <w:r w:rsidR="00ED7263">
        <w:rPr>
          <w:rFonts w:eastAsia="Times New Roman" w:cs="Tahoma"/>
          <w:color w:val="333333"/>
          <w:sz w:val="18"/>
          <w:szCs w:val="18"/>
          <w:lang w:eastAsia="de-DE"/>
        </w:rPr>
        <w:t>verständlich ist</w:t>
      </w:r>
      <w:r w:rsidR="008E102F" w:rsidRPr="00FA5199">
        <w:rPr>
          <w:rFonts w:eastAsia="Times New Roman" w:cs="Tahoma"/>
          <w:color w:val="333333"/>
          <w:sz w:val="18"/>
          <w:szCs w:val="18"/>
          <w:lang w:eastAsia="de-DE"/>
        </w:rPr>
        <w:t>, dass d</w:t>
      </w:r>
      <w:r w:rsidR="0073785E" w:rsidRPr="00FA5199">
        <w:rPr>
          <w:rFonts w:eastAsia="Times New Roman" w:cs="Tahoma"/>
          <w:color w:val="333333"/>
          <w:sz w:val="18"/>
          <w:szCs w:val="18"/>
          <w:lang w:eastAsia="de-DE"/>
        </w:rPr>
        <w:t>er Unter</w:t>
      </w:r>
      <w:r w:rsidR="008E102F" w:rsidRPr="00FA5199">
        <w:rPr>
          <w:rFonts w:eastAsia="Times New Roman" w:cs="Tahoma"/>
          <w:color w:val="333333"/>
          <w:sz w:val="18"/>
          <w:szCs w:val="18"/>
          <w:lang w:eastAsia="de-DE"/>
        </w:rPr>
        <w:t>nehmer</w:t>
      </w:r>
      <w:r w:rsidR="00ED7263">
        <w:rPr>
          <w:rFonts w:eastAsia="Times New Roman" w:cs="Tahoma"/>
          <w:color w:val="333333"/>
          <w:sz w:val="18"/>
          <w:szCs w:val="18"/>
          <w:lang w:eastAsia="de-DE"/>
        </w:rPr>
        <w:t xml:space="preserve"> beispielsweise</w:t>
      </w:r>
      <w:r w:rsidR="0073785E" w:rsidRPr="00FA5199">
        <w:rPr>
          <w:rFonts w:eastAsia="Times New Roman" w:cs="Tahoma"/>
          <w:color w:val="333333"/>
          <w:sz w:val="18"/>
          <w:szCs w:val="18"/>
          <w:lang w:eastAsia="de-DE"/>
        </w:rPr>
        <w:t xml:space="preserve"> alle zur betrieblichen Unternehmung </w:t>
      </w:r>
      <w:r w:rsidR="008E102F" w:rsidRPr="00FA5199">
        <w:rPr>
          <w:rFonts w:eastAsia="Times New Roman" w:cs="Tahoma"/>
          <w:color w:val="333333"/>
          <w:sz w:val="18"/>
          <w:szCs w:val="18"/>
          <w:lang w:eastAsia="de-DE"/>
        </w:rPr>
        <w:t xml:space="preserve">erforderlichen und </w:t>
      </w:r>
      <w:r w:rsidR="00B624C0" w:rsidRPr="00FA5199">
        <w:rPr>
          <w:rFonts w:eastAsia="Times New Roman" w:cs="Tahoma"/>
          <w:color w:val="333333"/>
          <w:sz w:val="18"/>
          <w:szCs w:val="18"/>
          <w:lang w:eastAsia="de-DE"/>
        </w:rPr>
        <w:t>notwendigen Auflagen des</w:t>
      </w:r>
      <w:r w:rsidR="00ED7263">
        <w:rPr>
          <w:rFonts w:eastAsia="Times New Roman" w:cs="Tahoma"/>
          <w:color w:val="333333"/>
          <w:sz w:val="18"/>
          <w:szCs w:val="18"/>
          <w:lang w:eastAsia="de-DE"/>
        </w:rPr>
        <w:t xml:space="preserve"> Umwelt-, Wasser-, Brand- </w:t>
      </w:r>
      <w:r w:rsidR="0073785E" w:rsidRPr="00FA5199">
        <w:rPr>
          <w:rFonts w:eastAsia="Times New Roman" w:cs="Tahoma"/>
          <w:color w:val="333333"/>
          <w:sz w:val="18"/>
          <w:szCs w:val="18"/>
          <w:lang w:eastAsia="de-DE"/>
        </w:rPr>
        <w:t>und Naturschutz</w:t>
      </w:r>
      <w:r w:rsidR="00B624C0" w:rsidRPr="00FA5199">
        <w:rPr>
          <w:rFonts w:eastAsia="Times New Roman" w:cs="Tahoma"/>
          <w:color w:val="333333"/>
          <w:sz w:val="18"/>
          <w:szCs w:val="18"/>
          <w:lang w:eastAsia="de-DE"/>
        </w:rPr>
        <w:t>es</w:t>
      </w:r>
      <w:r w:rsidR="0073785E" w:rsidRPr="00FA5199">
        <w:rPr>
          <w:rFonts w:eastAsia="Times New Roman" w:cs="Tahoma"/>
          <w:color w:val="333333"/>
          <w:sz w:val="18"/>
          <w:szCs w:val="18"/>
          <w:lang w:eastAsia="de-DE"/>
        </w:rPr>
        <w:t>,</w:t>
      </w:r>
      <w:r w:rsidR="00757798" w:rsidRPr="00FA5199">
        <w:rPr>
          <w:rFonts w:eastAsia="Times New Roman" w:cs="Tahoma"/>
          <w:color w:val="333333"/>
          <w:sz w:val="18"/>
          <w:szCs w:val="18"/>
          <w:lang w:eastAsia="de-DE"/>
        </w:rPr>
        <w:t xml:space="preserve"> etc.</w:t>
      </w:r>
      <w:r w:rsidR="008E102F" w:rsidRPr="00FA5199">
        <w:rPr>
          <w:rFonts w:eastAsia="Times New Roman" w:cs="Tahoma"/>
          <w:color w:val="333333"/>
          <w:sz w:val="18"/>
          <w:szCs w:val="18"/>
          <w:lang w:eastAsia="de-DE"/>
        </w:rPr>
        <w:t xml:space="preserve"> betreffend einhält</w:t>
      </w:r>
      <w:r w:rsidR="0073785E" w:rsidRPr="00FA5199">
        <w:rPr>
          <w:rFonts w:eastAsia="Times New Roman" w:cs="Tahoma"/>
          <w:color w:val="333333"/>
          <w:sz w:val="18"/>
          <w:szCs w:val="18"/>
          <w:lang w:eastAsia="de-DE"/>
        </w:rPr>
        <w:t>.</w:t>
      </w:r>
    </w:p>
    <w:p w:rsidR="00C229C7" w:rsidRPr="00FA5199" w:rsidRDefault="00C229C7"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color w:val="333333"/>
          <w:sz w:val="18"/>
          <w:szCs w:val="18"/>
          <w:lang w:eastAsia="de-DE"/>
        </w:rPr>
        <w:t xml:space="preserve">Selbstverständlich ist auch eine </w:t>
      </w:r>
      <w:r w:rsidRPr="00475640">
        <w:rPr>
          <w:rFonts w:eastAsia="Times New Roman" w:cs="Tahoma"/>
          <w:b/>
          <w:bCs/>
          <w:color w:val="E36C0A" w:themeColor="accent6" w:themeShade="BF"/>
          <w:sz w:val="18"/>
          <w:szCs w:val="18"/>
          <w:lang w:eastAsia="de-DE"/>
        </w:rPr>
        <w:t>enge und gute Zusammenarbeit mit unseren Land</w:t>
      </w:r>
      <w:r w:rsidR="0073785E" w:rsidRPr="00475640">
        <w:rPr>
          <w:rFonts w:eastAsia="Times New Roman" w:cs="Tahoma"/>
          <w:b/>
          <w:bCs/>
          <w:color w:val="E36C0A" w:themeColor="accent6" w:themeShade="BF"/>
          <w:sz w:val="18"/>
          <w:szCs w:val="18"/>
          <w:lang w:eastAsia="de-DE"/>
        </w:rPr>
        <w:t>- und Forst</w:t>
      </w:r>
      <w:r w:rsidRPr="00475640">
        <w:rPr>
          <w:rFonts w:eastAsia="Times New Roman" w:cs="Tahoma"/>
          <w:b/>
          <w:bCs/>
          <w:color w:val="E36C0A" w:themeColor="accent6" w:themeShade="BF"/>
          <w:sz w:val="18"/>
          <w:szCs w:val="18"/>
          <w:lang w:eastAsia="de-DE"/>
        </w:rPr>
        <w:t>wirten</w:t>
      </w:r>
      <w:r w:rsidR="00277B44" w:rsidRPr="00475640">
        <w:rPr>
          <w:rFonts w:eastAsia="Times New Roman" w:cs="Tahoma"/>
          <w:b/>
          <w:bCs/>
          <w:color w:val="E36C0A" w:themeColor="accent6" w:themeShade="BF"/>
          <w:sz w:val="18"/>
          <w:szCs w:val="18"/>
          <w:lang w:eastAsia="de-DE"/>
        </w:rPr>
        <w:t xml:space="preserve">, </w:t>
      </w:r>
      <w:r w:rsidR="0073785E" w:rsidRPr="00475640">
        <w:rPr>
          <w:rFonts w:eastAsia="Times New Roman" w:cs="Tahoma"/>
          <w:b/>
          <w:bCs/>
          <w:color w:val="E36C0A" w:themeColor="accent6" w:themeShade="BF"/>
          <w:sz w:val="18"/>
          <w:szCs w:val="18"/>
          <w:lang w:eastAsia="de-DE"/>
        </w:rPr>
        <w:t xml:space="preserve">Jagdpächtern, </w:t>
      </w:r>
      <w:r w:rsidR="00277B44" w:rsidRPr="00475640">
        <w:rPr>
          <w:rFonts w:eastAsia="Times New Roman" w:cs="Tahoma"/>
          <w:b/>
          <w:bCs/>
          <w:color w:val="E36C0A" w:themeColor="accent6" w:themeShade="BF"/>
          <w:sz w:val="18"/>
          <w:szCs w:val="18"/>
          <w:lang w:eastAsia="de-DE"/>
        </w:rPr>
        <w:t>Wald-</w:t>
      </w:r>
      <w:r w:rsidRPr="00475640">
        <w:rPr>
          <w:rFonts w:eastAsia="Times New Roman" w:cs="Tahoma"/>
          <w:b/>
          <w:bCs/>
          <w:color w:val="E36C0A" w:themeColor="accent6" w:themeShade="BF"/>
          <w:sz w:val="18"/>
          <w:szCs w:val="18"/>
          <w:lang w:eastAsia="de-DE"/>
        </w:rPr>
        <w:t xml:space="preserve"> und Grundstücksbesitzern</w:t>
      </w:r>
      <w:r w:rsidRPr="00FA5199">
        <w:rPr>
          <w:rFonts w:eastAsia="Times New Roman" w:cs="Tahoma"/>
          <w:color w:val="333333"/>
          <w:sz w:val="18"/>
          <w:szCs w:val="18"/>
          <w:lang w:eastAsia="de-DE"/>
        </w:rPr>
        <w:t xml:space="preserve"> ein wesentlicher Erfolgsfaktor f</w:t>
      </w:r>
      <w:r w:rsidR="00277B44" w:rsidRPr="00FA5199">
        <w:rPr>
          <w:rFonts w:eastAsia="Times New Roman" w:cs="Tahoma"/>
          <w:color w:val="333333"/>
          <w:sz w:val="18"/>
          <w:szCs w:val="18"/>
          <w:lang w:eastAsia="de-DE"/>
        </w:rPr>
        <w:t>ür die gemeindliche Entwicklung</w:t>
      </w:r>
      <w:r w:rsidRPr="00FA5199">
        <w:rPr>
          <w:rFonts w:eastAsia="Times New Roman" w:cs="Tahoma"/>
          <w:color w:val="333333"/>
          <w:sz w:val="18"/>
          <w:szCs w:val="18"/>
          <w:lang w:eastAsia="de-DE"/>
        </w:rPr>
        <w:t xml:space="preserve">. </w:t>
      </w:r>
      <w:r w:rsidR="00ED7263">
        <w:rPr>
          <w:rFonts w:eastAsia="Times New Roman" w:cs="Tahoma"/>
          <w:color w:val="333333"/>
          <w:sz w:val="18"/>
          <w:szCs w:val="18"/>
          <w:lang w:eastAsia="de-DE"/>
        </w:rPr>
        <w:t xml:space="preserve">Alle tragen dazu bei </w:t>
      </w:r>
      <w:proofErr w:type="gramStart"/>
      <w:r w:rsidR="00ED7263">
        <w:rPr>
          <w:rFonts w:eastAsia="Times New Roman" w:cs="Tahoma"/>
          <w:color w:val="333333"/>
          <w:sz w:val="18"/>
          <w:szCs w:val="18"/>
          <w:lang w:eastAsia="de-DE"/>
        </w:rPr>
        <w:t>die</w:t>
      </w:r>
      <w:proofErr w:type="gramEnd"/>
      <w:r w:rsidR="00757798" w:rsidRPr="00FA5199">
        <w:rPr>
          <w:rFonts w:eastAsia="Times New Roman" w:cs="Tahoma"/>
          <w:color w:val="333333"/>
          <w:sz w:val="18"/>
          <w:szCs w:val="18"/>
          <w:lang w:eastAsia="de-DE"/>
        </w:rPr>
        <w:t xml:space="preserve"> schönen heimischen Auen, Wiesen, Wälder und Felder zu bewirtschaften. </w:t>
      </w:r>
      <w:r w:rsidRPr="00FA5199">
        <w:rPr>
          <w:rFonts w:eastAsia="Times New Roman" w:cs="Tahoma"/>
          <w:color w:val="333333"/>
          <w:sz w:val="18"/>
          <w:szCs w:val="18"/>
          <w:lang w:eastAsia="de-DE"/>
        </w:rPr>
        <w:t xml:space="preserve">Wichtig ist </w:t>
      </w:r>
      <w:r w:rsidR="008E102F" w:rsidRPr="00FA5199">
        <w:rPr>
          <w:rFonts w:eastAsia="Times New Roman" w:cs="Tahoma"/>
          <w:color w:val="333333"/>
          <w:sz w:val="18"/>
          <w:szCs w:val="18"/>
          <w:lang w:eastAsia="de-DE"/>
        </w:rPr>
        <w:t xml:space="preserve">in diesem Zusammenhang </w:t>
      </w:r>
      <w:r w:rsidRPr="00FA5199">
        <w:rPr>
          <w:rFonts w:eastAsia="Times New Roman" w:cs="Tahoma"/>
          <w:color w:val="333333"/>
          <w:sz w:val="18"/>
          <w:szCs w:val="18"/>
          <w:lang w:eastAsia="de-DE"/>
        </w:rPr>
        <w:t xml:space="preserve">aber </w:t>
      </w:r>
      <w:r w:rsidR="00757798" w:rsidRPr="00FA5199">
        <w:rPr>
          <w:rFonts w:eastAsia="Times New Roman" w:cs="Tahoma"/>
          <w:color w:val="333333"/>
          <w:sz w:val="18"/>
          <w:szCs w:val="18"/>
          <w:lang w:eastAsia="de-DE"/>
        </w:rPr>
        <w:t xml:space="preserve">immer </w:t>
      </w:r>
      <w:r w:rsidRPr="00FA5199">
        <w:rPr>
          <w:rFonts w:eastAsia="Times New Roman" w:cs="Tahoma"/>
          <w:color w:val="333333"/>
          <w:sz w:val="18"/>
          <w:szCs w:val="18"/>
          <w:lang w:eastAsia="de-DE"/>
        </w:rPr>
        <w:lastRenderedPageBreak/>
        <w:t xml:space="preserve">ein </w:t>
      </w:r>
      <w:r w:rsidR="0073785E" w:rsidRPr="00FA5199">
        <w:rPr>
          <w:rFonts w:eastAsia="Times New Roman" w:cs="Tahoma"/>
          <w:color w:val="333333"/>
          <w:sz w:val="18"/>
          <w:szCs w:val="18"/>
          <w:lang w:eastAsia="de-DE"/>
        </w:rPr>
        <w:t xml:space="preserve">verantwortungsvoller, </w:t>
      </w:r>
      <w:r w:rsidRPr="00FA5199">
        <w:rPr>
          <w:rFonts w:eastAsia="Times New Roman" w:cs="Tahoma"/>
          <w:color w:val="333333"/>
          <w:sz w:val="18"/>
          <w:szCs w:val="18"/>
          <w:lang w:eastAsia="de-DE"/>
        </w:rPr>
        <w:t>sorgsamer und nachhaltiger Umgang mit den vorhandenen Flächen</w:t>
      </w:r>
      <w:r w:rsidR="00277B44" w:rsidRPr="00FA5199">
        <w:rPr>
          <w:rFonts w:eastAsia="Times New Roman" w:cs="Tahoma"/>
          <w:color w:val="333333"/>
          <w:sz w:val="18"/>
          <w:szCs w:val="18"/>
          <w:lang w:eastAsia="de-DE"/>
        </w:rPr>
        <w:t xml:space="preserve"> und Ressourcen</w:t>
      </w:r>
      <w:r w:rsidRPr="00FA5199">
        <w:rPr>
          <w:rFonts w:eastAsia="Times New Roman" w:cs="Tahoma"/>
          <w:color w:val="333333"/>
          <w:sz w:val="18"/>
          <w:szCs w:val="18"/>
          <w:lang w:eastAsia="de-DE"/>
        </w:rPr>
        <w:t>.</w:t>
      </w:r>
      <w:r w:rsidR="00ED7263">
        <w:rPr>
          <w:rFonts w:eastAsia="Times New Roman" w:cs="Tahoma"/>
          <w:color w:val="333333"/>
          <w:sz w:val="18"/>
          <w:szCs w:val="18"/>
          <w:lang w:eastAsia="de-DE"/>
        </w:rPr>
        <w:t xml:space="preserve"> Der Einklang von nachhaltiger Flächenbewirtschaftung und Umwelt- und Naturschutz, wird hier seit </w:t>
      </w:r>
      <w:r w:rsidR="00D14CB8">
        <w:rPr>
          <w:rFonts w:eastAsia="Times New Roman" w:cs="Tahoma"/>
          <w:color w:val="333333"/>
          <w:sz w:val="18"/>
          <w:szCs w:val="18"/>
          <w:lang w:eastAsia="de-DE"/>
        </w:rPr>
        <w:t>Generationen gelebt.</w:t>
      </w:r>
    </w:p>
    <w:p w:rsidR="00757798" w:rsidRPr="00475640" w:rsidRDefault="00D14CB8" w:rsidP="00C229C7">
      <w:pPr>
        <w:shd w:val="clear" w:color="auto" w:fill="FFFFFF"/>
        <w:spacing w:before="100" w:beforeAutospacing="1" w:after="100" w:afterAutospacing="1" w:line="240" w:lineRule="auto"/>
        <w:rPr>
          <w:rFonts w:eastAsia="Times New Roman" w:cs="Tahoma"/>
          <w:b/>
          <w:bCs/>
          <w:color w:val="E36C0A" w:themeColor="accent6" w:themeShade="BF"/>
          <w:sz w:val="24"/>
          <w:szCs w:val="24"/>
          <w:lang w:eastAsia="de-DE"/>
        </w:rPr>
      </w:pPr>
      <w:r>
        <w:rPr>
          <w:rFonts w:eastAsia="Times New Roman" w:cs="Tahoma"/>
          <w:b/>
          <w:bCs/>
          <w:color w:val="E36C0A" w:themeColor="accent6" w:themeShade="BF"/>
          <w:sz w:val="24"/>
          <w:szCs w:val="24"/>
          <w:lang w:eastAsia="de-DE"/>
        </w:rPr>
        <w:t xml:space="preserve">Die Welt befindet sich im Umbruch und in stetiger Veränderung, diesem Wandel müssen wir uns stellen und unsere Zukunft gestalten. </w:t>
      </w:r>
    </w:p>
    <w:p w:rsidR="00C229C7" w:rsidRPr="00FA5199" w:rsidRDefault="00D14CB8"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bCs/>
          <w:color w:val="333333"/>
          <w:sz w:val="18"/>
          <w:szCs w:val="18"/>
          <w:lang w:eastAsia="de-DE"/>
        </w:rPr>
        <w:t xml:space="preserve">In den Jahren 2021 und 2022 konnten und können wir nun endlich einen positiven Beitrag zum Klimawandel leisten. Wir haben oder sind noch dabei, beispielsweise unsere Straßenlaternen auf LED Beleuchtung umzustellen und reduzieren somit die Stromzahlungen und sparen dabei Kohlendioxidausstoß ein. Mit dem Haushalt 2022 haben wir erstmals und endlich die Investitionen für den Bereich Photovoltaik und E-Mobilität auf den Weg gebracht, so wie ich es vor meinem Amtsantritt in 2016 formuliert habe. </w:t>
      </w:r>
      <w:r w:rsidR="00E54F25">
        <w:rPr>
          <w:rFonts w:eastAsia="Times New Roman" w:cs="Tahoma"/>
          <w:bCs/>
          <w:color w:val="333333"/>
          <w:sz w:val="18"/>
          <w:szCs w:val="18"/>
          <w:lang w:eastAsia="de-DE"/>
        </w:rPr>
        <w:t xml:space="preserve">Der Landkreis hat sich in Sachen Wasserstoff zu einem Forschungsprojekt angemeldet, was wir gerne als Kommune unterstützend und gewinnbringend für uns Nutzen wollen; hier gibt es große Entwicklungspotentiale auch für uns. </w:t>
      </w:r>
    </w:p>
    <w:p w:rsidR="001D5FC3" w:rsidRPr="00475640" w:rsidRDefault="001D5FC3" w:rsidP="00C229C7">
      <w:pPr>
        <w:shd w:val="clear" w:color="auto" w:fill="FFFFFF"/>
        <w:spacing w:before="100" w:beforeAutospacing="1" w:after="100" w:afterAutospacing="1" w:line="240" w:lineRule="auto"/>
        <w:rPr>
          <w:rFonts w:eastAsia="Times New Roman" w:cs="Tahoma"/>
          <w:b/>
          <w:color w:val="E36C0A" w:themeColor="accent6" w:themeShade="BF"/>
          <w:sz w:val="24"/>
          <w:szCs w:val="24"/>
          <w:lang w:eastAsia="de-DE"/>
        </w:rPr>
      </w:pPr>
      <w:r w:rsidRPr="00475640">
        <w:rPr>
          <w:rFonts w:eastAsia="Times New Roman" w:cs="Tahoma"/>
          <w:b/>
          <w:color w:val="E36C0A" w:themeColor="accent6" w:themeShade="BF"/>
          <w:sz w:val="24"/>
          <w:szCs w:val="24"/>
          <w:lang w:eastAsia="de-DE"/>
        </w:rPr>
        <w:t>Politische Entwicklung</w:t>
      </w:r>
    </w:p>
    <w:p w:rsidR="008060DF" w:rsidRDefault="00B84D90"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color w:val="333333"/>
          <w:sz w:val="18"/>
          <w:szCs w:val="18"/>
          <w:lang w:eastAsia="de-DE"/>
        </w:rPr>
        <w:t xml:space="preserve">Die politische Gemeinde mit seinen </w:t>
      </w:r>
      <w:r w:rsidRPr="00475640">
        <w:rPr>
          <w:rFonts w:eastAsia="Times New Roman" w:cs="Tahoma"/>
          <w:b/>
          <w:color w:val="E36C0A" w:themeColor="accent6" w:themeShade="BF"/>
          <w:sz w:val="18"/>
          <w:szCs w:val="18"/>
          <w:lang w:eastAsia="de-DE"/>
        </w:rPr>
        <w:t>Entscheidungsgremien</w:t>
      </w:r>
      <w:r w:rsidRPr="00FA5199">
        <w:rPr>
          <w:rFonts w:eastAsia="Times New Roman" w:cs="Tahoma"/>
          <w:color w:val="333333"/>
          <w:sz w:val="18"/>
          <w:szCs w:val="18"/>
          <w:lang w:eastAsia="de-DE"/>
        </w:rPr>
        <w:t xml:space="preserve"> Gemeindevorstand, Gemeindevertretung und seinen Ausschüssen sind die obersten Organe der Kommune, deren Beschlüsse maßgebend sind. Die kleinste Zelle der Kommune </w:t>
      </w:r>
      <w:r w:rsidR="00E54F25">
        <w:rPr>
          <w:rFonts w:eastAsia="Times New Roman" w:cs="Tahoma"/>
          <w:color w:val="333333"/>
          <w:sz w:val="18"/>
          <w:szCs w:val="18"/>
          <w:lang w:eastAsia="de-DE"/>
        </w:rPr>
        <w:t xml:space="preserve">ist der Ortsbeirat, der doch beratend den anderen Gremien zur Verfügung steht und in allen innerörtlichen Belangen zu hören ist. Darauf müssen wir als Verwaltung noch mehr Gewicht legen und die beratenden Stimmen auch in unseren </w:t>
      </w:r>
      <w:r w:rsidR="002A6B9B">
        <w:rPr>
          <w:rFonts w:eastAsia="Times New Roman" w:cs="Tahoma"/>
          <w:color w:val="333333"/>
          <w:sz w:val="18"/>
          <w:szCs w:val="18"/>
          <w:lang w:eastAsia="de-DE"/>
        </w:rPr>
        <w:t>Entscheidungen noch mehr berücksichtig</w:t>
      </w:r>
      <w:r w:rsidR="00E54F25">
        <w:rPr>
          <w:rFonts w:eastAsia="Times New Roman" w:cs="Tahoma"/>
          <w:color w:val="333333"/>
          <w:sz w:val="18"/>
          <w:szCs w:val="18"/>
          <w:lang w:eastAsia="de-DE"/>
        </w:rPr>
        <w:t>en</w:t>
      </w:r>
      <w:r w:rsidR="002A6B9B">
        <w:rPr>
          <w:rFonts w:eastAsia="Times New Roman" w:cs="Tahoma"/>
          <w:color w:val="333333"/>
          <w:sz w:val="18"/>
          <w:szCs w:val="18"/>
          <w:lang w:eastAsia="de-DE"/>
        </w:rPr>
        <w:t>, weil diese ihre Kompetenz vor Ort haben. Nach wie vor stehe</w:t>
      </w:r>
      <w:r w:rsidR="00FF39FD">
        <w:rPr>
          <w:rFonts w:eastAsia="Times New Roman" w:cs="Tahoma"/>
          <w:color w:val="333333"/>
          <w:sz w:val="18"/>
          <w:szCs w:val="18"/>
          <w:lang w:eastAsia="de-DE"/>
        </w:rPr>
        <w:t xml:space="preserve"> </w:t>
      </w:r>
      <w:r w:rsidR="008060DF">
        <w:rPr>
          <w:rFonts w:eastAsia="Times New Roman" w:cs="Tahoma"/>
          <w:color w:val="333333"/>
          <w:sz w:val="18"/>
          <w:szCs w:val="18"/>
          <w:lang w:eastAsia="de-DE"/>
        </w:rPr>
        <w:t xml:space="preserve">ich zu meiner politischen Unabhängigkeit und bin jederzeit für alle Mandatsträger*innen und jedermann ansprechbar. </w:t>
      </w:r>
    </w:p>
    <w:p w:rsidR="001D5FC3" w:rsidRPr="00475640" w:rsidRDefault="001D5FC3" w:rsidP="00C229C7">
      <w:pPr>
        <w:shd w:val="clear" w:color="auto" w:fill="FFFFFF"/>
        <w:spacing w:before="100" w:beforeAutospacing="1" w:after="100" w:afterAutospacing="1" w:line="240" w:lineRule="auto"/>
        <w:rPr>
          <w:rFonts w:eastAsia="Times New Roman" w:cs="Tahoma"/>
          <w:b/>
          <w:color w:val="E36C0A" w:themeColor="accent6" w:themeShade="BF"/>
          <w:sz w:val="24"/>
          <w:szCs w:val="24"/>
          <w:lang w:eastAsia="de-DE"/>
        </w:rPr>
      </w:pPr>
      <w:r w:rsidRPr="00475640">
        <w:rPr>
          <w:rFonts w:eastAsia="Times New Roman" w:cs="Tahoma"/>
          <w:b/>
          <w:color w:val="E36C0A" w:themeColor="accent6" w:themeShade="BF"/>
          <w:sz w:val="24"/>
          <w:szCs w:val="24"/>
          <w:lang w:eastAsia="de-DE"/>
        </w:rPr>
        <w:t>Interkommunale Zusammenarbeit – Fusionsgedanken</w:t>
      </w:r>
    </w:p>
    <w:p w:rsidR="008060DF" w:rsidRDefault="008060DF"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Vor der letzten Bürgermeisterwahl sagte ich, d</w:t>
      </w:r>
      <w:r w:rsidR="005A79E6" w:rsidRPr="00FA5199">
        <w:rPr>
          <w:rFonts w:eastAsia="Times New Roman" w:cs="Tahoma"/>
          <w:color w:val="333333"/>
          <w:sz w:val="18"/>
          <w:szCs w:val="18"/>
          <w:lang w:eastAsia="de-DE"/>
        </w:rPr>
        <w:t>as</w:t>
      </w:r>
      <w:r>
        <w:rPr>
          <w:rFonts w:eastAsia="Times New Roman" w:cs="Tahoma"/>
          <w:color w:val="333333"/>
          <w:sz w:val="18"/>
          <w:szCs w:val="18"/>
          <w:lang w:eastAsia="de-DE"/>
        </w:rPr>
        <w:t>s</w:t>
      </w:r>
      <w:r w:rsidR="005A79E6" w:rsidRPr="00FA5199">
        <w:rPr>
          <w:rFonts w:eastAsia="Times New Roman" w:cs="Tahoma"/>
          <w:color w:val="333333"/>
          <w:sz w:val="18"/>
          <w:szCs w:val="18"/>
          <w:lang w:eastAsia="de-DE"/>
        </w:rPr>
        <w:t xml:space="preserve"> </w:t>
      </w:r>
      <w:r>
        <w:rPr>
          <w:rFonts w:eastAsia="Times New Roman" w:cs="Tahoma"/>
          <w:color w:val="333333"/>
          <w:sz w:val="18"/>
          <w:szCs w:val="18"/>
          <w:lang w:eastAsia="de-DE"/>
        </w:rPr>
        <w:t xml:space="preserve">das </w:t>
      </w:r>
      <w:r w:rsidR="005A79E6" w:rsidRPr="00FA5199">
        <w:rPr>
          <w:rFonts w:eastAsia="Times New Roman" w:cs="Tahoma"/>
          <w:color w:val="333333"/>
          <w:sz w:val="18"/>
          <w:szCs w:val="18"/>
          <w:lang w:eastAsia="de-DE"/>
        </w:rPr>
        <w:t>interkommunale Gewerbegebiet zwischen Niedereisenhausen</w:t>
      </w:r>
      <w:r>
        <w:rPr>
          <w:rFonts w:eastAsia="Times New Roman" w:cs="Tahoma"/>
          <w:color w:val="333333"/>
          <w:sz w:val="18"/>
          <w:szCs w:val="18"/>
          <w:lang w:eastAsia="de-DE"/>
        </w:rPr>
        <w:t xml:space="preserve"> und Gönnern </w:t>
      </w:r>
      <w:r w:rsidR="005A79E6" w:rsidRPr="00FA5199">
        <w:rPr>
          <w:rFonts w:eastAsia="Times New Roman" w:cs="Tahoma"/>
          <w:color w:val="333333"/>
          <w:sz w:val="18"/>
          <w:szCs w:val="18"/>
          <w:lang w:eastAsia="de-DE"/>
        </w:rPr>
        <w:t xml:space="preserve">weit hinter den Erwartungen </w:t>
      </w:r>
      <w:r>
        <w:rPr>
          <w:rFonts w:eastAsia="Times New Roman" w:cs="Tahoma"/>
          <w:color w:val="333333"/>
          <w:sz w:val="18"/>
          <w:szCs w:val="18"/>
          <w:lang w:eastAsia="de-DE"/>
        </w:rPr>
        <w:t>und Entwicklungsmöglichkeiten für die</w:t>
      </w:r>
      <w:r w:rsidR="005A79E6" w:rsidRPr="00FA5199">
        <w:rPr>
          <w:rFonts w:eastAsia="Times New Roman" w:cs="Tahoma"/>
          <w:color w:val="333333"/>
          <w:sz w:val="18"/>
          <w:szCs w:val="18"/>
          <w:lang w:eastAsia="de-DE"/>
        </w:rPr>
        <w:t xml:space="preserve"> beiden Gemeinden Steffenberg und Angelburg zurück geblieben</w:t>
      </w:r>
      <w:r>
        <w:rPr>
          <w:rFonts w:eastAsia="Times New Roman" w:cs="Tahoma"/>
          <w:color w:val="333333"/>
          <w:sz w:val="18"/>
          <w:szCs w:val="18"/>
          <w:lang w:eastAsia="de-DE"/>
        </w:rPr>
        <w:t xml:space="preserve"> ist</w:t>
      </w:r>
      <w:r w:rsidR="005A79E6" w:rsidRPr="00FA5199">
        <w:rPr>
          <w:rFonts w:eastAsia="Times New Roman" w:cs="Tahoma"/>
          <w:color w:val="333333"/>
          <w:sz w:val="18"/>
          <w:szCs w:val="18"/>
          <w:lang w:eastAsia="de-DE"/>
        </w:rPr>
        <w:t xml:space="preserve">. </w:t>
      </w:r>
      <w:r>
        <w:rPr>
          <w:rFonts w:eastAsia="Times New Roman" w:cs="Tahoma"/>
          <w:color w:val="333333"/>
          <w:sz w:val="18"/>
          <w:szCs w:val="18"/>
          <w:lang w:eastAsia="de-DE"/>
        </w:rPr>
        <w:t>Wir haben zwischenzeitlich Investoren gesucht und gefunden. Mit dem Quartierskonzept für Betreutes Wohnen und Seniorenbetreuungsangeboten, haben wir zwar kein Gewerbe- oder Industrieunternehmen gewinnen können, aber auch diese Entwicklung, zusammen mit dem geplanten Gesundheitszentrum bringt uns voran.</w:t>
      </w:r>
    </w:p>
    <w:p w:rsidR="006B0091" w:rsidRDefault="006B0091"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t xml:space="preserve">Mit der Umsetzung des IKG Projektes Gesundheitszentrum und Quartierskonzept sollten wir einen neuen Anlauf für eine Fusion der beiden Gemeinden starten. </w:t>
      </w:r>
      <w:r w:rsidR="005114F6" w:rsidRPr="00FA5199">
        <w:rPr>
          <w:rFonts w:eastAsia="Times New Roman" w:cs="Tahoma"/>
          <w:color w:val="333333"/>
          <w:sz w:val="18"/>
          <w:szCs w:val="18"/>
          <w:lang w:eastAsia="de-DE"/>
        </w:rPr>
        <w:t xml:space="preserve"> </w:t>
      </w:r>
      <w:r w:rsidR="00185563" w:rsidRPr="00FA5199">
        <w:rPr>
          <w:rFonts w:eastAsia="Times New Roman" w:cs="Tahoma"/>
          <w:color w:val="333333"/>
          <w:sz w:val="18"/>
          <w:szCs w:val="18"/>
          <w:lang w:eastAsia="de-DE"/>
        </w:rPr>
        <w:t>Die Voraussetzungen zu fusionieren</w:t>
      </w:r>
      <w:r w:rsidR="00DB2EB4" w:rsidRPr="00FA5199">
        <w:rPr>
          <w:rFonts w:eastAsia="Times New Roman" w:cs="Tahoma"/>
          <w:color w:val="333333"/>
          <w:sz w:val="18"/>
          <w:szCs w:val="18"/>
          <w:lang w:eastAsia="de-DE"/>
        </w:rPr>
        <w:t>,</w:t>
      </w:r>
      <w:r w:rsidR="00185563" w:rsidRPr="00FA5199">
        <w:rPr>
          <w:rFonts w:eastAsia="Times New Roman" w:cs="Tahoma"/>
          <w:color w:val="333333"/>
          <w:sz w:val="18"/>
          <w:szCs w:val="18"/>
          <w:lang w:eastAsia="de-DE"/>
        </w:rPr>
        <w:t xml:space="preserve"> müss</w:t>
      </w:r>
      <w:r w:rsidR="00DB2EB4" w:rsidRPr="00FA5199">
        <w:rPr>
          <w:rFonts w:eastAsia="Times New Roman" w:cs="Tahoma"/>
          <w:color w:val="333333"/>
          <w:sz w:val="18"/>
          <w:szCs w:val="18"/>
          <w:lang w:eastAsia="de-DE"/>
        </w:rPr>
        <w:t>t</w:t>
      </w:r>
      <w:r w:rsidR="00185563" w:rsidRPr="00FA5199">
        <w:rPr>
          <w:rFonts w:eastAsia="Times New Roman" w:cs="Tahoma"/>
          <w:color w:val="333333"/>
          <w:sz w:val="18"/>
          <w:szCs w:val="18"/>
          <w:lang w:eastAsia="de-DE"/>
        </w:rPr>
        <w:t>en allerdings mit dem Land Hessen neu verhandelt werden.</w:t>
      </w:r>
      <w:r>
        <w:rPr>
          <w:rFonts w:eastAsia="Times New Roman" w:cs="Tahoma"/>
          <w:color w:val="333333"/>
          <w:sz w:val="18"/>
          <w:szCs w:val="18"/>
          <w:lang w:eastAsia="de-DE"/>
        </w:rPr>
        <w:t xml:space="preserve"> Eine versprochene (Teil)Übernahme </w:t>
      </w:r>
      <w:r w:rsidR="000E3C7F" w:rsidRPr="00FA5199">
        <w:rPr>
          <w:rFonts w:eastAsia="Times New Roman" w:cs="Tahoma"/>
          <w:color w:val="333333"/>
          <w:sz w:val="18"/>
          <w:szCs w:val="18"/>
          <w:lang w:eastAsia="de-DE"/>
        </w:rPr>
        <w:t xml:space="preserve"> </w:t>
      </w:r>
      <w:r>
        <w:rPr>
          <w:rFonts w:eastAsia="Times New Roman" w:cs="Tahoma"/>
          <w:color w:val="333333"/>
          <w:sz w:val="18"/>
          <w:szCs w:val="18"/>
          <w:lang w:eastAsia="de-DE"/>
        </w:rPr>
        <w:t xml:space="preserve">der kommunalen </w:t>
      </w:r>
      <w:r w:rsidR="00185563" w:rsidRPr="00FA5199">
        <w:rPr>
          <w:rFonts w:eastAsia="Times New Roman" w:cs="Tahoma"/>
          <w:color w:val="333333"/>
          <w:sz w:val="18"/>
          <w:szCs w:val="18"/>
          <w:lang w:eastAsia="de-DE"/>
        </w:rPr>
        <w:t>S</w:t>
      </w:r>
      <w:r w:rsidR="000E3C7F" w:rsidRPr="00FA5199">
        <w:rPr>
          <w:rFonts w:eastAsia="Times New Roman" w:cs="Tahoma"/>
          <w:color w:val="333333"/>
          <w:sz w:val="18"/>
          <w:szCs w:val="18"/>
          <w:lang w:eastAsia="de-DE"/>
        </w:rPr>
        <w:t xml:space="preserve">chulden </w:t>
      </w:r>
      <w:proofErr w:type="spellStart"/>
      <w:r>
        <w:rPr>
          <w:rFonts w:eastAsia="Times New Roman" w:cs="Tahoma"/>
          <w:color w:val="333333"/>
          <w:sz w:val="18"/>
          <w:szCs w:val="18"/>
          <w:lang w:eastAsia="de-DE"/>
        </w:rPr>
        <w:t>muß</w:t>
      </w:r>
      <w:proofErr w:type="spellEnd"/>
      <w:r>
        <w:rPr>
          <w:rFonts w:eastAsia="Times New Roman" w:cs="Tahoma"/>
          <w:color w:val="333333"/>
          <w:sz w:val="18"/>
          <w:szCs w:val="18"/>
          <w:lang w:eastAsia="de-DE"/>
        </w:rPr>
        <w:t xml:space="preserve"> neu mit der Hessischen Landesregierung verhandelt werden. Wenn dem Land Hessen an freiwilligen Fusi</w:t>
      </w:r>
      <w:r w:rsidR="000E3C7F" w:rsidRPr="00FA5199">
        <w:rPr>
          <w:rFonts w:eastAsia="Times New Roman" w:cs="Tahoma"/>
          <w:color w:val="333333"/>
          <w:sz w:val="18"/>
          <w:szCs w:val="18"/>
          <w:lang w:eastAsia="de-DE"/>
        </w:rPr>
        <w:t>o</w:t>
      </w:r>
      <w:r>
        <w:rPr>
          <w:rFonts w:eastAsia="Times New Roman" w:cs="Tahoma"/>
          <w:color w:val="333333"/>
          <w:sz w:val="18"/>
          <w:szCs w:val="18"/>
          <w:lang w:eastAsia="de-DE"/>
        </w:rPr>
        <w:t xml:space="preserve">nen so viel gelegen ist, dann darf das Land es sich auch etwas kosten lassen. </w:t>
      </w:r>
      <w:r w:rsidR="00191437" w:rsidRPr="00FA5199">
        <w:rPr>
          <w:rFonts w:eastAsia="Times New Roman" w:cs="Tahoma"/>
          <w:color w:val="333333"/>
          <w:sz w:val="18"/>
          <w:szCs w:val="18"/>
          <w:lang w:eastAsia="de-DE"/>
        </w:rPr>
        <w:t>Wir, weder Angelburg</w:t>
      </w:r>
      <w:r w:rsidR="001B74A4" w:rsidRPr="00FA5199">
        <w:rPr>
          <w:rFonts w:eastAsia="Times New Roman" w:cs="Tahoma"/>
          <w:color w:val="333333"/>
          <w:sz w:val="18"/>
          <w:szCs w:val="18"/>
          <w:lang w:eastAsia="de-DE"/>
        </w:rPr>
        <w:t xml:space="preserve"> noch Steffenberg, werden</w:t>
      </w:r>
      <w:r w:rsidR="00CA50AF" w:rsidRPr="00FA5199">
        <w:rPr>
          <w:rFonts w:eastAsia="Times New Roman" w:cs="Tahoma"/>
          <w:color w:val="333333"/>
          <w:sz w:val="18"/>
          <w:szCs w:val="18"/>
          <w:lang w:eastAsia="de-DE"/>
        </w:rPr>
        <w:t xml:space="preserve"> vermutlich</w:t>
      </w:r>
      <w:r w:rsidR="00191437" w:rsidRPr="00FA5199">
        <w:rPr>
          <w:rFonts w:eastAsia="Times New Roman" w:cs="Tahoma"/>
          <w:color w:val="333333"/>
          <w:sz w:val="18"/>
          <w:szCs w:val="18"/>
          <w:lang w:eastAsia="de-DE"/>
        </w:rPr>
        <w:t xml:space="preserve"> </w:t>
      </w:r>
      <w:r w:rsidR="00A5383D" w:rsidRPr="00FA5199">
        <w:rPr>
          <w:rFonts w:eastAsia="Times New Roman" w:cs="Tahoma"/>
          <w:color w:val="333333"/>
          <w:sz w:val="18"/>
          <w:szCs w:val="18"/>
          <w:lang w:eastAsia="de-DE"/>
        </w:rPr>
        <w:t xml:space="preserve">zu den gegenwärtigen Bedingungen </w:t>
      </w:r>
      <w:r w:rsidR="001B74A4" w:rsidRPr="00FA5199">
        <w:rPr>
          <w:rFonts w:eastAsia="Times New Roman" w:cs="Tahoma"/>
          <w:color w:val="333333"/>
          <w:sz w:val="18"/>
          <w:szCs w:val="18"/>
          <w:lang w:eastAsia="de-DE"/>
        </w:rPr>
        <w:t xml:space="preserve">auf Dauer </w:t>
      </w:r>
      <w:r w:rsidR="00D17D2D" w:rsidRPr="00FA5199">
        <w:rPr>
          <w:rFonts w:eastAsia="Times New Roman" w:cs="Tahoma"/>
          <w:color w:val="333333"/>
          <w:sz w:val="18"/>
          <w:szCs w:val="18"/>
          <w:lang w:eastAsia="de-DE"/>
        </w:rPr>
        <w:t xml:space="preserve">nicht </w:t>
      </w:r>
      <w:r w:rsidR="001B74A4" w:rsidRPr="00FA5199">
        <w:rPr>
          <w:rFonts w:eastAsia="Times New Roman" w:cs="Tahoma"/>
          <w:color w:val="333333"/>
          <w:sz w:val="18"/>
          <w:szCs w:val="18"/>
          <w:lang w:eastAsia="de-DE"/>
        </w:rPr>
        <w:t>in der Lage sein</w:t>
      </w:r>
      <w:r>
        <w:rPr>
          <w:rFonts w:eastAsia="Times New Roman" w:cs="Tahoma"/>
          <w:color w:val="333333"/>
          <w:sz w:val="18"/>
          <w:szCs w:val="18"/>
          <w:lang w:eastAsia="de-DE"/>
        </w:rPr>
        <w:t xml:space="preserve"> alle Vorgaben und Erlasse zu erfüllen</w:t>
      </w:r>
      <w:r w:rsidR="00191437" w:rsidRPr="00FA5199">
        <w:rPr>
          <w:rFonts w:eastAsia="Times New Roman" w:cs="Tahoma"/>
          <w:color w:val="333333"/>
          <w:sz w:val="18"/>
          <w:szCs w:val="18"/>
          <w:lang w:eastAsia="de-DE"/>
        </w:rPr>
        <w:t xml:space="preserve">. </w:t>
      </w:r>
      <w:r w:rsidR="00CA50AF" w:rsidRPr="00FA5199">
        <w:rPr>
          <w:rFonts w:eastAsia="Times New Roman" w:cs="Tahoma"/>
          <w:color w:val="333333"/>
          <w:sz w:val="18"/>
          <w:szCs w:val="18"/>
          <w:lang w:eastAsia="de-DE"/>
        </w:rPr>
        <w:t xml:space="preserve">Weitere </w:t>
      </w:r>
      <w:r>
        <w:rPr>
          <w:rFonts w:eastAsia="Times New Roman" w:cs="Tahoma"/>
          <w:color w:val="333333"/>
          <w:sz w:val="18"/>
          <w:szCs w:val="18"/>
          <w:lang w:eastAsia="de-DE"/>
        </w:rPr>
        <w:t xml:space="preserve">kommunale </w:t>
      </w:r>
      <w:r w:rsidR="00CA50AF" w:rsidRPr="00FA5199">
        <w:rPr>
          <w:rFonts w:eastAsia="Times New Roman" w:cs="Tahoma"/>
          <w:color w:val="333333"/>
          <w:sz w:val="18"/>
          <w:szCs w:val="18"/>
          <w:lang w:eastAsia="de-DE"/>
        </w:rPr>
        <w:t xml:space="preserve">Anhebungen von Steuern, Gebühren und Hebesätzen </w:t>
      </w:r>
      <w:r>
        <w:rPr>
          <w:rFonts w:eastAsia="Times New Roman" w:cs="Tahoma"/>
          <w:color w:val="333333"/>
          <w:sz w:val="18"/>
          <w:szCs w:val="18"/>
          <w:lang w:eastAsia="de-DE"/>
        </w:rPr>
        <w:t xml:space="preserve">können nicht das Ziel des Landes Hessen sein.  </w:t>
      </w:r>
    </w:p>
    <w:p w:rsidR="00AD09FC" w:rsidRPr="00475640" w:rsidRDefault="00AD09FC" w:rsidP="00C229C7">
      <w:pPr>
        <w:shd w:val="clear" w:color="auto" w:fill="FFFFFF"/>
        <w:spacing w:before="100" w:beforeAutospacing="1" w:after="100" w:afterAutospacing="1" w:line="240" w:lineRule="auto"/>
        <w:rPr>
          <w:rFonts w:eastAsia="Times New Roman" w:cs="Tahoma"/>
          <w:b/>
          <w:color w:val="E36C0A" w:themeColor="accent6" w:themeShade="BF"/>
          <w:sz w:val="24"/>
          <w:szCs w:val="24"/>
          <w:lang w:eastAsia="de-DE"/>
        </w:rPr>
      </w:pPr>
      <w:r w:rsidRPr="00475640">
        <w:rPr>
          <w:rFonts w:eastAsia="Times New Roman" w:cs="Tahoma"/>
          <w:b/>
          <w:color w:val="E36C0A" w:themeColor="accent6" w:themeShade="BF"/>
          <w:sz w:val="24"/>
          <w:szCs w:val="24"/>
          <w:lang w:eastAsia="de-DE"/>
        </w:rPr>
        <w:t>Vereine, Jugend</w:t>
      </w:r>
      <w:r w:rsidR="00A07D62" w:rsidRPr="00475640">
        <w:rPr>
          <w:rFonts w:eastAsia="Times New Roman" w:cs="Tahoma"/>
          <w:b/>
          <w:color w:val="E36C0A" w:themeColor="accent6" w:themeShade="BF"/>
          <w:sz w:val="24"/>
          <w:szCs w:val="24"/>
          <w:lang w:eastAsia="de-DE"/>
        </w:rPr>
        <w:t>, Senioren</w:t>
      </w:r>
      <w:r w:rsidRPr="00475640">
        <w:rPr>
          <w:rFonts w:eastAsia="Times New Roman" w:cs="Tahoma"/>
          <w:b/>
          <w:color w:val="E36C0A" w:themeColor="accent6" w:themeShade="BF"/>
          <w:sz w:val="24"/>
          <w:szCs w:val="24"/>
          <w:lang w:eastAsia="de-DE"/>
        </w:rPr>
        <w:t xml:space="preserve"> und Ehrenamt</w:t>
      </w:r>
    </w:p>
    <w:p w:rsidR="00985F57" w:rsidRDefault="00AD09FC"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color w:val="333333"/>
          <w:sz w:val="18"/>
          <w:szCs w:val="18"/>
          <w:lang w:eastAsia="de-DE"/>
        </w:rPr>
        <w:t xml:space="preserve">Unsere Vielfalt an Vereinen ist das Rückgrat unserer dörflichen Gesellschaft. Auch wenn es </w:t>
      </w:r>
      <w:r w:rsidR="006B0091">
        <w:rPr>
          <w:rFonts w:eastAsia="Times New Roman" w:cs="Tahoma"/>
          <w:color w:val="333333"/>
          <w:sz w:val="18"/>
          <w:szCs w:val="18"/>
          <w:lang w:eastAsia="de-DE"/>
        </w:rPr>
        <w:t>in Zeiten von Corona sehr schwer ist, ein</w:t>
      </w:r>
      <w:r w:rsidR="00985F57">
        <w:rPr>
          <w:rFonts w:eastAsia="Times New Roman" w:cs="Tahoma"/>
          <w:color w:val="333333"/>
          <w:sz w:val="18"/>
          <w:szCs w:val="18"/>
          <w:lang w:eastAsia="de-DE"/>
        </w:rPr>
        <w:t xml:space="preserve"> lebhaftes</w:t>
      </w:r>
      <w:r w:rsidR="006B0091">
        <w:rPr>
          <w:rFonts w:eastAsia="Times New Roman" w:cs="Tahoma"/>
          <w:color w:val="333333"/>
          <w:sz w:val="18"/>
          <w:szCs w:val="18"/>
          <w:lang w:eastAsia="de-DE"/>
        </w:rPr>
        <w:t xml:space="preserve"> Vereinsleben zu organisieren</w:t>
      </w:r>
      <w:r w:rsidR="00985F57">
        <w:rPr>
          <w:rFonts w:eastAsia="Times New Roman" w:cs="Tahoma"/>
          <w:color w:val="333333"/>
          <w:sz w:val="18"/>
          <w:szCs w:val="18"/>
          <w:lang w:eastAsia="de-DE"/>
        </w:rPr>
        <w:t xml:space="preserve">, so bin ich doch zuversichtlich, dass durch Ausgleichszahlungen in Form der Ehrenamtspauschale des Landkreises, Einnahmeausfälle der Vereine kompensiert werden können. </w:t>
      </w:r>
      <w:r w:rsidRPr="00985F57">
        <w:rPr>
          <w:rFonts w:eastAsia="Times New Roman" w:cs="Tahoma"/>
          <w:color w:val="E36C0A" w:themeColor="accent6" w:themeShade="BF"/>
          <w:sz w:val="18"/>
          <w:szCs w:val="18"/>
          <w:lang w:eastAsia="de-DE"/>
        </w:rPr>
        <w:t>Nachwuchsprobleme</w:t>
      </w:r>
      <w:r w:rsidR="00985F57">
        <w:rPr>
          <w:rFonts w:eastAsia="Times New Roman" w:cs="Tahoma"/>
          <w:color w:val="333333"/>
          <w:sz w:val="18"/>
          <w:szCs w:val="18"/>
          <w:lang w:eastAsia="de-DE"/>
        </w:rPr>
        <w:t xml:space="preserve"> können die Vereine nur durch die direkte Ansprache von Jugendlichen lösen, deshalb sind mutige und aktive Vereinsvorstände in der Pflicht den </w:t>
      </w:r>
      <w:r w:rsidR="00985F57" w:rsidRPr="00985F57">
        <w:rPr>
          <w:rFonts w:eastAsia="Times New Roman" w:cs="Tahoma"/>
          <w:color w:val="E36C0A" w:themeColor="accent6" w:themeShade="BF"/>
          <w:sz w:val="18"/>
          <w:szCs w:val="18"/>
          <w:lang w:eastAsia="de-DE"/>
        </w:rPr>
        <w:t xml:space="preserve">Vereinsfortbestand </w:t>
      </w:r>
      <w:r w:rsidR="00985F57">
        <w:rPr>
          <w:rFonts w:eastAsia="Times New Roman" w:cs="Tahoma"/>
          <w:color w:val="333333"/>
          <w:sz w:val="18"/>
          <w:szCs w:val="18"/>
          <w:lang w:eastAsia="de-DE"/>
        </w:rPr>
        <w:t xml:space="preserve">zu </w:t>
      </w:r>
      <w:r w:rsidR="00985F57" w:rsidRPr="00985F57">
        <w:rPr>
          <w:rFonts w:eastAsia="Times New Roman" w:cs="Tahoma"/>
          <w:color w:val="E36C0A" w:themeColor="accent6" w:themeShade="BF"/>
          <w:sz w:val="18"/>
          <w:szCs w:val="18"/>
          <w:lang w:eastAsia="de-DE"/>
        </w:rPr>
        <w:t>sichern</w:t>
      </w:r>
      <w:r w:rsidR="00985F57">
        <w:rPr>
          <w:rFonts w:eastAsia="Times New Roman" w:cs="Tahoma"/>
          <w:color w:val="333333"/>
          <w:sz w:val="18"/>
          <w:szCs w:val="18"/>
          <w:lang w:eastAsia="de-DE"/>
        </w:rPr>
        <w:t xml:space="preserve">. </w:t>
      </w:r>
      <w:r w:rsidRPr="00FA5199">
        <w:rPr>
          <w:rFonts w:eastAsia="Times New Roman" w:cs="Tahoma"/>
          <w:color w:val="333333"/>
          <w:sz w:val="18"/>
          <w:szCs w:val="18"/>
          <w:lang w:eastAsia="de-DE"/>
        </w:rPr>
        <w:t xml:space="preserve"> </w:t>
      </w:r>
    </w:p>
    <w:p w:rsidR="00BA1336" w:rsidRPr="00FA5199" w:rsidRDefault="00C229C7"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color w:val="333333"/>
          <w:sz w:val="18"/>
          <w:szCs w:val="18"/>
          <w:lang w:eastAsia="de-DE"/>
        </w:rPr>
        <w:t>D</w:t>
      </w:r>
      <w:r w:rsidR="00AD09FC" w:rsidRPr="00FA5199">
        <w:rPr>
          <w:rFonts w:eastAsia="Times New Roman" w:cs="Tahoma"/>
          <w:color w:val="333333"/>
          <w:sz w:val="18"/>
          <w:szCs w:val="18"/>
          <w:lang w:eastAsia="de-DE"/>
        </w:rPr>
        <w:t xml:space="preserve">er Jugend gehört die Zukunft und hier müssen wir wieder ansetzen. Wir müssen den Jugendlichen etwas zutrauen, nur so lernen sie Verantwortung für sich und andere zu übernehmen. Erst dann entsteht beiderseitiges Vertrauen. </w:t>
      </w:r>
      <w:r w:rsidR="00985F57">
        <w:rPr>
          <w:rFonts w:eastAsia="Times New Roman" w:cs="Tahoma"/>
          <w:color w:val="333333"/>
          <w:sz w:val="18"/>
          <w:szCs w:val="18"/>
          <w:lang w:eastAsia="de-DE"/>
        </w:rPr>
        <w:t xml:space="preserve">Die </w:t>
      </w:r>
      <w:r w:rsidR="00985F57" w:rsidRPr="003E5C15">
        <w:rPr>
          <w:rFonts w:eastAsia="Times New Roman" w:cs="Tahoma"/>
          <w:color w:val="E36C0A" w:themeColor="accent6" w:themeShade="BF"/>
          <w:sz w:val="18"/>
          <w:szCs w:val="18"/>
          <w:lang w:eastAsia="de-DE"/>
        </w:rPr>
        <w:t>Jugendbedarfserhebungsanalyse</w:t>
      </w:r>
      <w:r w:rsidR="00985F57">
        <w:rPr>
          <w:rFonts w:eastAsia="Times New Roman" w:cs="Tahoma"/>
          <w:color w:val="333333"/>
          <w:sz w:val="18"/>
          <w:szCs w:val="18"/>
          <w:lang w:eastAsia="de-DE"/>
        </w:rPr>
        <w:t xml:space="preserve"> hat unsere </w:t>
      </w:r>
      <w:r w:rsidR="00985F57" w:rsidRPr="003E5C15">
        <w:rPr>
          <w:rFonts w:eastAsia="Times New Roman" w:cs="Tahoma"/>
          <w:color w:val="E36C0A" w:themeColor="accent6" w:themeShade="BF"/>
          <w:sz w:val="18"/>
          <w:szCs w:val="18"/>
          <w:lang w:eastAsia="de-DE"/>
        </w:rPr>
        <w:t>Defizite</w:t>
      </w:r>
      <w:r w:rsidR="00985F57">
        <w:rPr>
          <w:rFonts w:eastAsia="Times New Roman" w:cs="Tahoma"/>
          <w:color w:val="333333"/>
          <w:sz w:val="18"/>
          <w:szCs w:val="18"/>
          <w:lang w:eastAsia="de-DE"/>
        </w:rPr>
        <w:t xml:space="preserve"> in der Jugendarbeit offenbart, wobei wir nicht alles falsch gemacht haben. Wir müssen </w:t>
      </w:r>
      <w:r w:rsidR="00985F57" w:rsidRPr="003E5C15">
        <w:rPr>
          <w:rFonts w:eastAsia="Times New Roman" w:cs="Tahoma"/>
          <w:color w:val="E36C0A" w:themeColor="accent6" w:themeShade="BF"/>
          <w:sz w:val="18"/>
          <w:szCs w:val="18"/>
          <w:lang w:eastAsia="de-DE"/>
        </w:rPr>
        <w:t xml:space="preserve">mehr Angebote für Jugendliche </w:t>
      </w:r>
      <w:r w:rsidR="00985F57">
        <w:rPr>
          <w:rFonts w:eastAsia="Times New Roman" w:cs="Tahoma"/>
          <w:color w:val="333333"/>
          <w:sz w:val="18"/>
          <w:szCs w:val="18"/>
          <w:lang w:eastAsia="de-DE"/>
        </w:rPr>
        <w:t xml:space="preserve">entwickeln, um eine gute Basis für deren Heranwachsen zu schaffen. </w:t>
      </w:r>
      <w:r w:rsidR="00BA1336" w:rsidRPr="00FA5199">
        <w:rPr>
          <w:rFonts w:eastAsia="Times New Roman" w:cs="Tahoma"/>
          <w:color w:val="333333"/>
          <w:sz w:val="18"/>
          <w:szCs w:val="18"/>
          <w:lang w:eastAsia="de-DE"/>
        </w:rPr>
        <w:t>Gemeinsam können Jung und Alt</w:t>
      </w:r>
      <w:r w:rsidR="00A07D62" w:rsidRPr="00FA5199">
        <w:rPr>
          <w:rFonts w:eastAsia="Times New Roman" w:cs="Tahoma"/>
          <w:color w:val="333333"/>
          <w:sz w:val="18"/>
          <w:szCs w:val="18"/>
          <w:lang w:eastAsia="de-DE"/>
        </w:rPr>
        <w:t xml:space="preserve"> auch künftig</w:t>
      </w:r>
      <w:r w:rsidR="00BA1336" w:rsidRPr="00FA5199">
        <w:rPr>
          <w:rFonts w:eastAsia="Times New Roman" w:cs="Tahoma"/>
          <w:color w:val="333333"/>
          <w:sz w:val="18"/>
          <w:szCs w:val="18"/>
          <w:lang w:eastAsia="de-DE"/>
        </w:rPr>
        <w:t xml:space="preserve"> viel erreichen.</w:t>
      </w:r>
    </w:p>
    <w:p w:rsidR="008F7D80" w:rsidRPr="00FA5199" w:rsidRDefault="00BA1336"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color w:val="333333"/>
          <w:sz w:val="18"/>
          <w:szCs w:val="18"/>
          <w:lang w:eastAsia="de-DE"/>
        </w:rPr>
        <w:t xml:space="preserve">Ohne Menschen mit Ehrenamt würde unsere Gesellschaft zum Erliegen kommen. </w:t>
      </w:r>
      <w:r w:rsidR="00985F57" w:rsidRPr="003E5C15">
        <w:rPr>
          <w:rFonts w:eastAsia="Times New Roman" w:cs="Tahoma"/>
          <w:color w:val="E36C0A" w:themeColor="accent6" w:themeShade="BF"/>
          <w:sz w:val="18"/>
          <w:szCs w:val="18"/>
          <w:lang w:eastAsia="de-DE"/>
        </w:rPr>
        <w:t>Ehrenamtliches Engagement</w:t>
      </w:r>
      <w:r w:rsidR="00985F57">
        <w:rPr>
          <w:rFonts w:eastAsia="Times New Roman" w:cs="Tahoma"/>
          <w:color w:val="333333"/>
          <w:sz w:val="18"/>
          <w:szCs w:val="18"/>
          <w:lang w:eastAsia="de-DE"/>
        </w:rPr>
        <w:t xml:space="preserve"> ist immer günstiger als </w:t>
      </w:r>
      <w:r w:rsidR="003E5C15">
        <w:rPr>
          <w:rFonts w:eastAsia="Times New Roman" w:cs="Tahoma"/>
          <w:color w:val="333333"/>
          <w:sz w:val="18"/>
          <w:szCs w:val="18"/>
          <w:lang w:eastAsia="de-DE"/>
        </w:rPr>
        <w:t xml:space="preserve">dafür Vollzeitstellen zu schaffen und daher </w:t>
      </w:r>
      <w:r w:rsidR="003E5C15" w:rsidRPr="003E5C15">
        <w:rPr>
          <w:rFonts w:eastAsia="Times New Roman" w:cs="Tahoma"/>
          <w:color w:val="E36C0A" w:themeColor="accent6" w:themeShade="BF"/>
          <w:sz w:val="18"/>
          <w:szCs w:val="18"/>
          <w:lang w:eastAsia="de-DE"/>
        </w:rPr>
        <w:t xml:space="preserve">zahlt sich </w:t>
      </w:r>
      <w:r w:rsidR="003E5C15">
        <w:rPr>
          <w:rFonts w:eastAsia="Times New Roman" w:cs="Tahoma"/>
          <w:color w:val="333333"/>
          <w:sz w:val="18"/>
          <w:szCs w:val="18"/>
          <w:lang w:eastAsia="de-DE"/>
        </w:rPr>
        <w:t xml:space="preserve">ehrenamtliches Engagement auch immer </w:t>
      </w:r>
      <w:r w:rsidR="003E5C15" w:rsidRPr="003E5C15">
        <w:rPr>
          <w:rFonts w:eastAsia="Times New Roman" w:cs="Tahoma"/>
          <w:color w:val="E36C0A" w:themeColor="accent6" w:themeShade="BF"/>
          <w:sz w:val="18"/>
          <w:szCs w:val="18"/>
          <w:lang w:eastAsia="de-DE"/>
        </w:rPr>
        <w:t>aus</w:t>
      </w:r>
      <w:r w:rsidR="003E5C15">
        <w:rPr>
          <w:rFonts w:eastAsia="Times New Roman" w:cs="Tahoma"/>
          <w:color w:val="333333"/>
          <w:sz w:val="18"/>
          <w:szCs w:val="18"/>
          <w:lang w:eastAsia="de-DE"/>
        </w:rPr>
        <w:t xml:space="preserve">. </w:t>
      </w:r>
      <w:r w:rsidR="003E5C15" w:rsidRPr="003E5C15">
        <w:rPr>
          <w:rFonts w:eastAsia="Times New Roman" w:cs="Tahoma"/>
          <w:color w:val="E36C0A" w:themeColor="accent6" w:themeShade="BF"/>
          <w:sz w:val="18"/>
          <w:szCs w:val="18"/>
          <w:lang w:eastAsia="de-DE"/>
        </w:rPr>
        <w:t xml:space="preserve">Wertschätzung und Anerkennung </w:t>
      </w:r>
      <w:r w:rsidR="003E5C15">
        <w:rPr>
          <w:rFonts w:eastAsia="Times New Roman" w:cs="Tahoma"/>
          <w:color w:val="333333"/>
          <w:sz w:val="18"/>
          <w:szCs w:val="18"/>
          <w:lang w:eastAsia="de-DE"/>
        </w:rPr>
        <w:t xml:space="preserve">zählt im Beruf und eben auch im Ehrenamt. Ein </w:t>
      </w:r>
      <w:r w:rsidR="003E5C15" w:rsidRPr="003E5C15">
        <w:rPr>
          <w:rFonts w:eastAsia="Times New Roman" w:cs="Tahoma"/>
          <w:color w:val="E36C0A" w:themeColor="accent6" w:themeShade="BF"/>
          <w:sz w:val="18"/>
          <w:szCs w:val="18"/>
          <w:lang w:eastAsia="de-DE"/>
        </w:rPr>
        <w:t xml:space="preserve">Lob </w:t>
      </w:r>
      <w:r w:rsidR="003E5C15">
        <w:rPr>
          <w:rFonts w:eastAsia="Times New Roman" w:cs="Tahoma"/>
          <w:color w:val="333333"/>
          <w:sz w:val="18"/>
          <w:szCs w:val="18"/>
          <w:lang w:eastAsia="de-DE"/>
        </w:rPr>
        <w:t>all denen, die sich in unserer Gesellschaft engagieren und sich für ihre Mitmenschen einsetzen</w:t>
      </w:r>
      <w:r w:rsidR="004703DA" w:rsidRPr="00FA5199">
        <w:rPr>
          <w:rFonts w:eastAsia="Times New Roman" w:cs="Tahoma"/>
          <w:color w:val="333333"/>
          <w:sz w:val="18"/>
          <w:szCs w:val="18"/>
          <w:lang w:eastAsia="de-DE"/>
        </w:rPr>
        <w:t xml:space="preserve">. </w:t>
      </w:r>
      <w:r w:rsidR="00335893" w:rsidRPr="00FA5199">
        <w:rPr>
          <w:rFonts w:eastAsia="Times New Roman" w:cs="Tahoma"/>
          <w:color w:val="333333"/>
          <w:sz w:val="18"/>
          <w:szCs w:val="18"/>
          <w:lang w:eastAsia="de-DE"/>
        </w:rPr>
        <w:t>Ich bin froh, dass es all diese Menschen gibt, denn ohne sie geht es nicht. Das Schlimmste ist für mich die Gleichgültigkeit der Menschen, di</w:t>
      </w:r>
      <w:r w:rsidR="003E5C15">
        <w:rPr>
          <w:rFonts w:eastAsia="Times New Roman" w:cs="Tahoma"/>
          <w:color w:val="333333"/>
          <w:sz w:val="18"/>
          <w:szCs w:val="18"/>
          <w:lang w:eastAsia="de-DE"/>
        </w:rPr>
        <w:t>e sich nirgendwo beteiligen, es</w:t>
      </w:r>
      <w:r w:rsidR="00335893" w:rsidRPr="00FA5199">
        <w:rPr>
          <w:rFonts w:eastAsia="Times New Roman" w:cs="Tahoma"/>
          <w:color w:val="333333"/>
          <w:sz w:val="18"/>
          <w:szCs w:val="18"/>
          <w:lang w:eastAsia="de-DE"/>
        </w:rPr>
        <w:t xml:space="preserve"> abe</w:t>
      </w:r>
      <w:r w:rsidR="003E5C15">
        <w:rPr>
          <w:rFonts w:eastAsia="Times New Roman" w:cs="Tahoma"/>
          <w:color w:val="333333"/>
          <w:sz w:val="18"/>
          <w:szCs w:val="18"/>
          <w:lang w:eastAsia="de-DE"/>
        </w:rPr>
        <w:t>r könnt</w:t>
      </w:r>
      <w:r w:rsidR="00335893" w:rsidRPr="00FA5199">
        <w:rPr>
          <w:rFonts w:eastAsia="Times New Roman" w:cs="Tahoma"/>
          <w:color w:val="333333"/>
          <w:sz w:val="18"/>
          <w:szCs w:val="18"/>
          <w:lang w:eastAsia="de-DE"/>
        </w:rPr>
        <w:t>en</w:t>
      </w:r>
      <w:r w:rsidR="003E5C15">
        <w:rPr>
          <w:rFonts w:eastAsia="Times New Roman" w:cs="Tahoma"/>
          <w:color w:val="333333"/>
          <w:sz w:val="18"/>
          <w:szCs w:val="18"/>
          <w:lang w:eastAsia="de-DE"/>
        </w:rPr>
        <w:t xml:space="preserve">, wenn sie es denn wollten. </w:t>
      </w:r>
      <w:r w:rsidR="00335893" w:rsidRPr="00FA5199">
        <w:rPr>
          <w:rFonts w:eastAsia="Times New Roman" w:cs="Tahoma"/>
          <w:color w:val="333333"/>
          <w:sz w:val="18"/>
          <w:szCs w:val="18"/>
          <w:lang w:eastAsia="de-DE"/>
        </w:rPr>
        <w:t xml:space="preserve"> </w:t>
      </w:r>
    </w:p>
    <w:p w:rsidR="00C229C7" w:rsidRPr="00FA5199" w:rsidRDefault="003E5C15" w:rsidP="00C229C7">
      <w:pPr>
        <w:shd w:val="clear" w:color="auto" w:fill="FFFFFF"/>
        <w:spacing w:before="100" w:beforeAutospacing="1" w:after="100" w:afterAutospacing="1" w:line="240" w:lineRule="auto"/>
        <w:rPr>
          <w:rFonts w:eastAsia="Times New Roman" w:cs="Tahoma"/>
          <w:color w:val="333333"/>
          <w:sz w:val="18"/>
          <w:szCs w:val="18"/>
          <w:lang w:eastAsia="de-DE"/>
        </w:rPr>
      </w:pPr>
      <w:r>
        <w:rPr>
          <w:rFonts w:eastAsia="Times New Roman" w:cs="Tahoma"/>
          <w:color w:val="333333"/>
          <w:sz w:val="18"/>
          <w:szCs w:val="18"/>
          <w:lang w:eastAsia="de-DE"/>
        </w:rPr>
        <w:lastRenderedPageBreak/>
        <w:t>Ich bin davon überzeugt</w:t>
      </w:r>
      <w:bookmarkStart w:id="0" w:name="_GoBack"/>
      <w:bookmarkEnd w:id="0"/>
      <w:r w:rsidR="00C229C7" w:rsidRPr="00FA5199">
        <w:rPr>
          <w:rFonts w:eastAsia="Times New Roman" w:cs="Tahoma"/>
          <w:color w:val="333333"/>
          <w:sz w:val="18"/>
          <w:szCs w:val="18"/>
          <w:lang w:eastAsia="de-DE"/>
        </w:rPr>
        <w:t xml:space="preserve">, dass wir </w:t>
      </w:r>
      <w:r w:rsidR="00B84D90" w:rsidRPr="00FA5199">
        <w:rPr>
          <w:rFonts w:eastAsia="Times New Roman" w:cs="Tahoma"/>
          <w:color w:val="333333"/>
          <w:sz w:val="18"/>
          <w:szCs w:val="18"/>
          <w:lang w:eastAsia="de-DE"/>
        </w:rPr>
        <w:t>alle gemeinsam unsere G</w:t>
      </w:r>
      <w:r w:rsidR="00C229C7" w:rsidRPr="00FA5199">
        <w:rPr>
          <w:rFonts w:eastAsia="Times New Roman" w:cs="Tahoma"/>
          <w:color w:val="333333"/>
          <w:sz w:val="18"/>
          <w:szCs w:val="18"/>
          <w:lang w:eastAsia="de-DE"/>
        </w:rPr>
        <w:t>emeinde zu unser aller Wohl weiterentwickeln werden.</w:t>
      </w:r>
    </w:p>
    <w:p w:rsidR="00C229C7" w:rsidRPr="00FA5199" w:rsidRDefault="00C229C7" w:rsidP="00C229C7">
      <w:pPr>
        <w:shd w:val="clear" w:color="auto" w:fill="FFFFFF"/>
        <w:spacing w:before="100" w:beforeAutospacing="1" w:after="100" w:afterAutospacing="1" w:line="240" w:lineRule="auto"/>
        <w:rPr>
          <w:rFonts w:eastAsia="Times New Roman" w:cs="Tahoma"/>
          <w:color w:val="333333"/>
          <w:sz w:val="18"/>
          <w:szCs w:val="18"/>
          <w:lang w:eastAsia="de-DE"/>
        </w:rPr>
      </w:pPr>
      <w:r w:rsidRPr="00FA5199">
        <w:rPr>
          <w:rFonts w:eastAsia="Times New Roman" w:cs="Tahoma"/>
          <w:b/>
          <w:bCs/>
          <w:color w:val="333333"/>
          <w:sz w:val="18"/>
          <w:szCs w:val="18"/>
          <w:lang w:eastAsia="de-DE"/>
        </w:rPr>
        <w:t> </w:t>
      </w:r>
    </w:p>
    <w:p w:rsidR="00C229C7" w:rsidRPr="00FA5199" w:rsidRDefault="00B84D90" w:rsidP="00C229C7">
      <w:pPr>
        <w:shd w:val="clear" w:color="auto" w:fill="FFFFFF"/>
        <w:spacing w:before="100" w:beforeAutospacing="1" w:after="100" w:afterAutospacing="1" w:line="240" w:lineRule="auto"/>
        <w:rPr>
          <w:rFonts w:eastAsia="Times New Roman" w:cs="Tahoma"/>
          <w:color w:val="E36C0A" w:themeColor="accent6" w:themeShade="BF"/>
          <w:sz w:val="24"/>
          <w:szCs w:val="24"/>
          <w:lang w:eastAsia="de-DE"/>
        </w:rPr>
      </w:pPr>
      <w:r w:rsidRPr="00FA5199">
        <w:rPr>
          <w:rFonts w:eastAsia="Times New Roman" w:cs="Tahoma"/>
          <w:b/>
          <w:bCs/>
          <w:color w:val="E36C0A" w:themeColor="accent6" w:themeShade="BF"/>
          <w:sz w:val="24"/>
          <w:szCs w:val="24"/>
          <w:lang w:eastAsia="de-DE"/>
        </w:rPr>
        <w:t>Wege f</w:t>
      </w:r>
      <w:r w:rsidR="00985F57">
        <w:rPr>
          <w:rFonts w:eastAsia="Times New Roman" w:cs="Tahoma"/>
          <w:b/>
          <w:bCs/>
          <w:color w:val="E36C0A" w:themeColor="accent6" w:themeShade="BF"/>
          <w:sz w:val="24"/>
          <w:szCs w:val="24"/>
          <w:lang w:eastAsia="de-DE"/>
        </w:rPr>
        <w:t>ür Steffenberg. Vertrau(</w:t>
      </w:r>
      <w:proofErr w:type="spellStart"/>
      <w:r w:rsidR="00985F57">
        <w:rPr>
          <w:rFonts w:eastAsia="Times New Roman" w:cs="Tahoma"/>
          <w:b/>
          <w:bCs/>
          <w:color w:val="E36C0A" w:themeColor="accent6" w:themeShade="BF"/>
          <w:sz w:val="24"/>
          <w:szCs w:val="24"/>
          <w:lang w:eastAsia="de-DE"/>
        </w:rPr>
        <w:t>te</w:t>
      </w:r>
      <w:proofErr w:type="spellEnd"/>
      <w:r w:rsidR="00985F57">
        <w:rPr>
          <w:rFonts w:eastAsia="Times New Roman" w:cs="Tahoma"/>
          <w:b/>
          <w:bCs/>
          <w:color w:val="E36C0A" w:themeColor="accent6" w:themeShade="BF"/>
          <w:sz w:val="24"/>
          <w:szCs w:val="24"/>
          <w:lang w:eastAsia="de-DE"/>
        </w:rPr>
        <w:t>) Wege Richtung Zukunft</w:t>
      </w:r>
      <w:r w:rsidR="00FA5199">
        <w:rPr>
          <w:rFonts w:eastAsia="Times New Roman" w:cs="Tahoma"/>
          <w:b/>
          <w:bCs/>
          <w:color w:val="E36C0A" w:themeColor="accent6" w:themeShade="BF"/>
          <w:sz w:val="24"/>
          <w:szCs w:val="24"/>
          <w:lang w:eastAsia="de-DE"/>
        </w:rPr>
        <w:t>. Gemeinsam.</w:t>
      </w:r>
    </w:p>
    <w:p w:rsidR="00AA5A4B" w:rsidRDefault="00AA5A4B"/>
    <w:sectPr w:rsidR="00AA5A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C7"/>
    <w:rsid w:val="0001225B"/>
    <w:rsid w:val="00032466"/>
    <w:rsid w:val="00080D66"/>
    <w:rsid w:val="00082114"/>
    <w:rsid w:val="000A62A3"/>
    <w:rsid w:val="000E3C7F"/>
    <w:rsid w:val="001153F2"/>
    <w:rsid w:val="00167CBB"/>
    <w:rsid w:val="00185563"/>
    <w:rsid w:val="00191437"/>
    <w:rsid w:val="001B74A4"/>
    <w:rsid w:val="001D5FC3"/>
    <w:rsid w:val="00277B44"/>
    <w:rsid w:val="002A6B9B"/>
    <w:rsid w:val="002C618F"/>
    <w:rsid w:val="002D259C"/>
    <w:rsid w:val="002E1015"/>
    <w:rsid w:val="00321D74"/>
    <w:rsid w:val="00335893"/>
    <w:rsid w:val="003E5C15"/>
    <w:rsid w:val="004303EC"/>
    <w:rsid w:val="004606A7"/>
    <w:rsid w:val="004703DA"/>
    <w:rsid w:val="00475640"/>
    <w:rsid w:val="00486F8D"/>
    <w:rsid w:val="004B6AD8"/>
    <w:rsid w:val="005114F6"/>
    <w:rsid w:val="0054040A"/>
    <w:rsid w:val="005A79E6"/>
    <w:rsid w:val="00652854"/>
    <w:rsid w:val="006B0091"/>
    <w:rsid w:val="006B3806"/>
    <w:rsid w:val="0073785E"/>
    <w:rsid w:val="00757798"/>
    <w:rsid w:val="008060DF"/>
    <w:rsid w:val="008E102F"/>
    <w:rsid w:val="008F7D80"/>
    <w:rsid w:val="0091037B"/>
    <w:rsid w:val="00985F57"/>
    <w:rsid w:val="00A07D62"/>
    <w:rsid w:val="00A5383D"/>
    <w:rsid w:val="00AA5A4B"/>
    <w:rsid w:val="00AC602E"/>
    <w:rsid w:val="00AD09FC"/>
    <w:rsid w:val="00B624C0"/>
    <w:rsid w:val="00B84D90"/>
    <w:rsid w:val="00BA1336"/>
    <w:rsid w:val="00BA5BE6"/>
    <w:rsid w:val="00C229C7"/>
    <w:rsid w:val="00CA50AF"/>
    <w:rsid w:val="00D14CB8"/>
    <w:rsid w:val="00D17D2D"/>
    <w:rsid w:val="00DB2EB4"/>
    <w:rsid w:val="00E54F25"/>
    <w:rsid w:val="00E61D5E"/>
    <w:rsid w:val="00ED1955"/>
    <w:rsid w:val="00ED4182"/>
    <w:rsid w:val="00ED7263"/>
    <w:rsid w:val="00FA5199"/>
    <w:rsid w:val="00FF3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9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29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1477">
      <w:bodyDiv w:val="1"/>
      <w:marLeft w:val="0"/>
      <w:marRight w:val="0"/>
      <w:marTop w:val="0"/>
      <w:marBottom w:val="0"/>
      <w:divBdr>
        <w:top w:val="none" w:sz="0" w:space="0" w:color="auto"/>
        <w:left w:val="none" w:sz="0" w:space="0" w:color="auto"/>
        <w:bottom w:val="none" w:sz="0" w:space="0" w:color="auto"/>
        <w:right w:val="none" w:sz="0" w:space="0" w:color="auto"/>
      </w:divBdr>
      <w:divsChild>
        <w:div w:id="1659916244">
          <w:marLeft w:val="0"/>
          <w:marRight w:val="0"/>
          <w:marTop w:val="0"/>
          <w:marBottom w:val="0"/>
          <w:divBdr>
            <w:top w:val="single" w:sz="2" w:space="0" w:color="auto"/>
            <w:left w:val="single" w:sz="2" w:space="0" w:color="auto"/>
            <w:bottom w:val="single" w:sz="2" w:space="0" w:color="auto"/>
            <w:right w:val="single" w:sz="2" w:space="0" w:color="auto"/>
          </w:divBdr>
          <w:divsChild>
            <w:div w:id="574317374">
              <w:marLeft w:val="0"/>
              <w:marRight w:val="0"/>
              <w:marTop w:val="0"/>
              <w:marBottom w:val="0"/>
              <w:divBdr>
                <w:top w:val="none" w:sz="0" w:space="0" w:color="auto"/>
                <w:left w:val="none" w:sz="0" w:space="0" w:color="auto"/>
                <w:bottom w:val="none" w:sz="0" w:space="0" w:color="auto"/>
                <w:right w:val="none" w:sz="0" w:space="0" w:color="auto"/>
              </w:divBdr>
              <w:divsChild>
                <w:div w:id="1027297520">
                  <w:marLeft w:val="0"/>
                  <w:marRight w:val="0"/>
                  <w:marTop w:val="0"/>
                  <w:marBottom w:val="0"/>
                  <w:divBdr>
                    <w:top w:val="none" w:sz="0" w:space="0" w:color="auto"/>
                    <w:left w:val="none" w:sz="0" w:space="0" w:color="auto"/>
                    <w:bottom w:val="none" w:sz="0" w:space="0" w:color="auto"/>
                    <w:right w:val="none" w:sz="0" w:space="0" w:color="auto"/>
                  </w:divBdr>
                  <w:divsChild>
                    <w:div w:id="722826400">
                      <w:marLeft w:val="0"/>
                      <w:marRight w:val="0"/>
                      <w:marTop w:val="0"/>
                      <w:marBottom w:val="0"/>
                      <w:divBdr>
                        <w:top w:val="none" w:sz="0" w:space="0" w:color="auto"/>
                        <w:left w:val="none" w:sz="0" w:space="0" w:color="auto"/>
                        <w:bottom w:val="none" w:sz="0" w:space="0" w:color="auto"/>
                        <w:right w:val="none" w:sz="0" w:space="0" w:color="auto"/>
                      </w:divBdr>
                      <w:divsChild>
                        <w:div w:id="205070763">
                          <w:marLeft w:val="0"/>
                          <w:marRight w:val="0"/>
                          <w:marTop w:val="0"/>
                          <w:marBottom w:val="0"/>
                          <w:divBdr>
                            <w:top w:val="none" w:sz="0" w:space="0" w:color="auto"/>
                            <w:left w:val="none" w:sz="0" w:space="0" w:color="auto"/>
                            <w:bottom w:val="none" w:sz="0" w:space="0" w:color="auto"/>
                            <w:right w:val="none" w:sz="0" w:space="0" w:color="auto"/>
                          </w:divBdr>
                          <w:divsChild>
                            <w:div w:id="463041918">
                              <w:marLeft w:val="0"/>
                              <w:marRight w:val="0"/>
                              <w:marTop w:val="0"/>
                              <w:marBottom w:val="0"/>
                              <w:divBdr>
                                <w:top w:val="none" w:sz="0" w:space="0" w:color="auto"/>
                                <w:left w:val="none" w:sz="0" w:space="0" w:color="auto"/>
                                <w:bottom w:val="none" w:sz="0" w:space="0" w:color="auto"/>
                                <w:right w:val="none" w:sz="0" w:space="0" w:color="auto"/>
                              </w:divBdr>
                              <w:divsChild>
                                <w:div w:id="69311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Wege</dc:creator>
  <cp:lastModifiedBy>Gernot Wege</cp:lastModifiedBy>
  <cp:revision>5</cp:revision>
  <dcterms:created xsi:type="dcterms:W3CDTF">2021-11-20T14:26:00Z</dcterms:created>
  <dcterms:modified xsi:type="dcterms:W3CDTF">2021-12-23T17:33:00Z</dcterms:modified>
</cp:coreProperties>
</file>